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问卷星试卷导入说明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关于问卷星考试功能的官方讲解：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sz w:val="28"/>
          <w:szCs w:val="28"/>
          <w:lang w:val="en-US" w:eastAsia="zh-CN"/>
        </w:rPr>
        <w:t>试</w:t>
      </w:r>
      <w:r>
        <w:rPr>
          <w:rFonts w:hint="eastAsia"/>
          <w:sz w:val="28"/>
          <w:szCs w:val="28"/>
          <w:lang w:val="en-US" w:eastAsia="zh-CN"/>
        </w:rPr>
        <w:t>卷导入视频：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"https://www.wjx.cn/help/help.aspx?helpid=417"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https://www.wjx.cn/help/help.aspx?helpid=417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Chars="0" w:right="0" w:rightChars="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2、从文本创建考试：</w:t>
      </w: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"https://www.wjx.cn/Help/Help.aspx?helpid=252"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7"/>
          <w:rFonts w:ascii="宋体" w:hAnsi="宋体" w:eastAsia="宋体" w:cs="宋体"/>
          <w:sz w:val="24"/>
          <w:szCs w:val="24"/>
        </w:rPr>
        <w:t>https://www.wjx.cn/Help/Help.aspx?helpid=252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left="0" w:firstLine="0" w:firstLineChars="0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kern w:val="0"/>
          <w:sz w:val="24"/>
          <w:szCs w:val="24"/>
          <w:lang w:val="en-US" w:eastAsia="zh-CN" w:bidi="ar"/>
        </w:rPr>
        <w:t>3、</w:t>
      </w:r>
      <w:r>
        <w:rPr>
          <w:rFonts w:hint="eastAsia" w:asciiTheme="minorHAnsi" w:hAnsiTheme="minorHAnsi" w:eastAsiaTheme="minorEastAsia" w:cstheme="minorBidi"/>
          <w:b w:val="0"/>
          <w:kern w:val="0"/>
          <w:sz w:val="28"/>
          <w:szCs w:val="28"/>
          <w:lang w:val="en-US" w:eastAsia="zh-CN" w:bidi="ar"/>
        </w:rPr>
        <w:t>使用问卷星做英语考试：</w: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instrText xml:space="preserve"> HYPERLINK "https://www.wjx.cn/help/help.aspx?helpid=411" </w:instrTex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7"/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t>https://www.wjx.cn/help/help.aspx?helpid=411</w: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fldChar w:fldCharType="end"/>
      </w:r>
    </w:p>
    <w:p>
      <w:pPr>
        <w:ind w:left="480" w:hanging="480" w:hangingChars="200"/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"/>
        </w:rPr>
        <w:t>4、</w:t>
      </w:r>
      <w:r>
        <w:rPr>
          <w:rFonts w:hint="eastAsia"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数理化公式、多选题分值设置、大题简答题画图&amp;拍照答题看下</w:t>
      </w:r>
      <w:r>
        <w:rPr>
          <w:rFonts w:hint="eastAsia"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面的链接</w: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instrText xml:space="preserve"> HYPERLINK "https://mp.weixin.qq.com/s/OcN5TNd2jhktc3k24zIvIQ" </w:instrTex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t>https://mp.weixin.qq.com/s/OcN5TNd2jhktc3k24zIvIQ</w:t>
      </w:r>
      <w:r>
        <w:rPr>
          <w:rFonts w:hint="eastAsia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  <w:fldChar w:fldCharType="end"/>
      </w:r>
    </w:p>
    <w:p>
      <w:pPr>
        <w:ind w:left="480" w:hanging="480" w:hangingChars="200"/>
        <w:rPr>
          <w:rFonts w:hint="default" w:asciiTheme="minorHAnsi" w:hAnsiTheme="minorHAnsi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 w:val="0"/>
          <w:kern w:val="2"/>
          <w:sz w:val="24"/>
          <w:szCs w:val="24"/>
          <w:lang w:val="en-US" w:eastAsia="zh-CN" w:bidi="ar-SA"/>
        </w:rPr>
        <w:t>5、有关问卷星创建试卷的疑问可咨询QQ：570764584（武工商交流群里有）</w:t>
      </w:r>
    </w:p>
    <w:p>
      <w:p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试卷创建步骤：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一、</w:t>
      </w:r>
      <w:r>
        <w:rPr>
          <w:rStyle w:val="6"/>
        </w:rPr>
        <w:t>编辑文档</w:t>
      </w:r>
      <w:r>
        <w:t>。首先在电脑好编辑WORD文档，注意要按照系统要求的格式编辑，进入导入界面的第一步就有要求。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二、</w:t>
      </w:r>
      <w:r>
        <w:rPr>
          <w:rStyle w:val="6"/>
        </w:rPr>
        <w:t>在线编辑</w:t>
      </w:r>
      <w:r>
        <w:t>。进入问卷星网站，注册后，导入文档，创建试卷。继续对导入的word文档进行部分编辑。如：设置答案，编辑各题分数等。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/>
          <w:b/>
          <w:bCs/>
          <w:lang w:val="en-US" w:eastAsia="zh-CN"/>
        </w:rPr>
      </w:pPr>
      <w:r>
        <w:t>三、</w:t>
      </w:r>
      <w:r>
        <w:rPr>
          <w:rStyle w:val="6"/>
        </w:rPr>
        <w:t>考试设置。</w:t>
      </w:r>
      <w:r>
        <w:t>编辑好试卷可以“完成编辑”。之后，对考试时间</w:t>
      </w:r>
      <w:r>
        <w:rPr>
          <w:rFonts w:hint="eastAsia"/>
          <w:lang w:val="en-US" w:eastAsia="zh-CN"/>
        </w:rPr>
        <w:t>及切屏次数要求进行设置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四、</w:t>
      </w:r>
      <w:r>
        <w:rPr>
          <w:rFonts w:hint="eastAsia"/>
          <w:b/>
          <w:bCs/>
          <w:lang w:val="en-US" w:eastAsia="zh-CN"/>
        </w:rPr>
        <w:t>复制问卷到指定账户，接收方账户名称为：18707189047。将复制链接发给QQ：570764584（武工商交流群里有）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具体操作：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eastAsiaTheme="minorEastAsia"/>
          <w:lang w:val="en-US" w:eastAsia="zh-CN"/>
        </w:rPr>
      </w:pPr>
      <w:r>
        <w:t>1.登陆问卷星网站并注册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用QQ、微信、或用户名注册均可。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28845" cy="2492375"/>
            <wp:effectExtent l="0" t="0" r="8255" b="9525"/>
            <wp:docPr id="29" name="图片 2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2.</w:t>
      </w:r>
      <w:r>
        <w:rPr>
          <w:rFonts w:ascii="宋体" w:hAnsi="宋体" w:eastAsia="宋体" w:cs="宋体"/>
          <w:sz w:val="24"/>
          <w:szCs w:val="24"/>
        </w:rPr>
        <w:t>登陆后，点击创建问卷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drawing>
          <wp:inline distT="0" distB="0" distL="114300" distR="114300">
            <wp:extent cx="4701540" cy="2205990"/>
            <wp:effectExtent l="0" t="0" r="10160" b="3810"/>
            <wp:docPr id="1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220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Fonts w:ascii="宋体" w:hAnsi="宋体" w:eastAsia="宋体" w:cs="宋体"/>
          <w:sz w:val="24"/>
          <w:szCs w:val="24"/>
        </w:rPr>
        <w:t>弹出以下界面，选择“考试”应用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drawing>
          <wp:inline distT="0" distB="0" distL="114300" distR="114300">
            <wp:extent cx="4826000" cy="2249170"/>
            <wp:effectExtent l="0" t="0" r="0" b="11430"/>
            <wp:docPr id="18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249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0" w:right="0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两种创建方式：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ascii="宋体" w:hAnsi="宋体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（1）</w:t>
      </w:r>
      <w:r>
        <w:rPr>
          <w:rFonts w:ascii="宋体" w:hAnsi="宋体" w:eastAsia="宋体" w:cs="宋体"/>
          <w:sz w:val="24"/>
          <w:szCs w:val="24"/>
        </w:rPr>
        <w:t>输入名称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2019-2020-1XX课程补考试卷）</w:t>
      </w:r>
      <w:r>
        <w:rPr>
          <w:rFonts w:ascii="宋体" w:hAnsi="宋体" w:eastAsia="宋体" w:cs="宋体"/>
          <w:sz w:val="24"/>
          <w:szCs w:val="24"/>
        </w:rPr>
        <w:t>，点击“立即创建”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2）</w:t>
      </w:r>
      <w:r>
        <w:t>点击</w:t>
      </w:r>
      <w:r>
        <w:rPr>
          <w:rFonts w:hint="eastAsia"/>
          <w:lang w:val="en-US" w:eastAsia="zh-CN"/>
        </w:rPr>
        <w:t>下方</w:t>
      </w:r>
      <w:r>
        <w:t>文本导入并上传文档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教师可任选一种方式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如先选择手动创建，可点击按钮3批量导入试题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4310" cy="2480945"/>
            <wp:effectExtent l="0" t="0" r="8890" b="8255"/>
            <wp:docPr id="2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ind w:left="720" w:hanging="720" w:hangingChars="300"/>
        <w:rPr>
          <w:rFonts w:hint="default" w:eastAsiaTheme="minorEastAsia"/>
          <w:lang w:val="en-US" w:eastAsia="zh-CN"/>
        </w:rPr>
      </w:pPr>
      <w:r>
        <w:t>图例1为问卷标题，问卷的命名在这里可以更改；</w:t>
      </w:r>
      <w:r>
        <w:rPr>
          <w:rFonts w:hint="eastAsia"/>
          <w:lang w:val="en-US" w:eastAsia="zh-CN"/>
        </w:rPr>
        <w:t>设置为2019-2020-1XX课程补考试卷</w:t>
      </w:r>
    </w:p>
    <w:p>
      <w:pPr>
        <w:pStyle w:val="3"/>
        <w:keepNext w:val="0"/>
        <w:keepLines w:val="0"/>
        <w:widowControl/>
        <w:suppressLineNumbers w:val="0"/>
        <w:ind w:left="960" w:hanging="960" w:hangingChars="400"/>
        <w:rPr>
          <w:rFonts w:hint="default" w:eastAsiaTheme="minorEastAsia"/>
          <w:lang w:val="en-US" w:eastAsia="zh-CN"/>
        </w:rPr>
      </w:pPr>
      <w:r>
        <w:t>图例2是问卷说明，标准的问卷往往会有得体说明；</w:t>
      </w:r>
      <w:r>
        <w:rPr>
          <w:rFonts w:hint="eastAsia"/>
          <w:lang w:val="en-US" w:eastAsia="zh-CN"/>
        </w:rPr>
        <w:t>如有关于答卷提示等可在此输入</w:t>
      </w:r>
    </w:p>
    <w:p>
      <w:pPr>
        <w:pStyle w:val="3"/>
        <w:keepNext w:val="0"/>
        <w:keepLines w:val="0"/>
        <w:widowControl/>
        <w:suppressLineNumbers w:val="0"/>
      </w:pPr>
      <w:r>
        <w:t>图例3系批量按钮，可以批量导入word中保存的题库；</w:t>
      </w:r>
    </w:p>
    <w:p>
      <w:pPr>
        <w:pStyle w:val="3"/>
        <w:keepNext w:val="0"/>
        <w:keepLines w:val="0"/>
        <w:widowControl/>
        <w:suppressLineNumbers w:val="0"/>
      </w:pPr>
      <w:r>
        <w:t>图例4可以添加题目，点击任意一种题型便能添加题干。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如直接选择文本导入，可参照通知中附件2的模板导入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59780" cy="3518535"/>
            <wp:effectExtent l="0" t="0" r="7620" b="12065"/>
            <wp:docPr id="2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3518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</w:pPr>
      <w:r>
        <w:rPr>
          <w:color w:val="FF0000"/>
        </w:rPr>
        <w:t>要注意示例中有几点易忽略的事项：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auto"/>
      </w:pPr>
      <w:r>
        <w:rPr>
          <w:rFonts w:hint="eastAsia"/>
          <w:lang w:val="en-US" w:eastAsia="zh-CN"/>
        </w:rPr>
        <w:t>（1）客观题</w:t>
      </w:r>
      <w:r>
        <w:t>答案直接填在</w:t>
      </w:r>
      <w:r>
        <w:rPr>
          <w:rFonts w:hint="eastAsia"/>
          <w:lang w:val="en-US" w:eastAsia="zh-CN"/>
        </w:rPr>
        <w:t>括号</w:t>
      </w:r>
      <w:r>
        <w:t>中，由系统自动处理；</w:t>
      </w:r>
      <w:r>
        <w:rPr>
          <w:rFonts w:hint="eastAsia"/>
          <w:lang w:val="en-US" w:eastAsia="zh-CN"/>
        </w:rPr>
        <w:t>如原试卷答题处为横线，请改为括号并填入答案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（2）编辑WORD时，注意题与题之间要空一行，选项只能竖列，不能横排，文中只能出现英文上引号和下引号。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例如 ：题干：XXXX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A:     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B: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C : 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D：</w:t>
      </w:r>
    </w:p>
    <w:p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</w:pPr>
      <w:r>
        <w:t>题型由系统智能识别，</w:t>
      </w:r>
      <w:r>
        <w:rPr>
          <w:rStyle w:val="6"/>
          <w:color w:val="FF0000"/>
        </w:rPr>
        <w:t>（红色框）</w:t>
      </w:r>
      <w:r>
        <w:rPr>
          <w:rStyle w:val="6"/>
        </w:rPr>
        <w:t>无需填</w:t>
      </w:r>
      <w:r>
        <w:t>；</w:t>
      </w:r>
    </w:p>
    <w:p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  <w:rPr>
          <w:rFonts w:hint="eastAsia"/>
          <w:lang w:val="en-US" w:eastAsia="zh-CN"/>
        </w:rPr>
      </w:pPr>
      <w:r>
        <w:t>答案解析</w:t>
      </w:r>
      <w:r>
        <w:rPr>
          <w:color w:val="FF0000"/>
        </w:rPr>
        <w:t>（蓝色框）</w:t>
      </w:r>
      <w:r>
        <w:t>，</w:t>
      </w:r>
      <w:r>
        <w:rPr>
          <w:rFonts w:hint="eastAsia"/>
          <w:lang w:val="en-US" w:eastAsia="zh-CN"/>
        </w:rPr>
        <w:t>可不写；</w:t>
      </w:r>
    </w:p>
    <w:p>
      <w:pPr>
        <w:pStyle w:val="3"/>
        <w:keepNext w:val="0"/>
        <w:keepLines w:val="0"/>
        <w:widowControl/>
        <w:numPr>
          <w:ilvl w:val="0"/>
          <w:numId w:val="3"/>
        </w:numPr>
        <w:suppressLineNumbers w:val="0"/>
        <w:ind w:left="0" w:leftChars="0" w:firstLine="0" w:firstLineChars="0"/>
      </w:pPr>
      <w:r>
        <w:t>多项填空</w:t>
      </w:r>
      <w:r>
        <w:rPr>
          <w:color w:val="FF0000"/>
        </w:rPr>
        <w:t>（黑色框）</w:t>
      </w:r>
      <w:r>
        <w:t>，输入</w:t>
      </w:r>
      <w:r>
        <w:rPr>
          <w:rStyle w:val="6"/>
        </w:rPr>
        <w:t>英文中括号</w:t>
      </w:r>
      <w:r>
        <w:t>表示</w:t>
      </w:r>
      <w:r>
        <w:rPr>
          <w:rFonts w:hint="eastAsia"/>
          <w:lang w:eastAsia="zh-CN"/>
        </w:rPr>
        <w:t>；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ind w:leftChars="0" w:right="0" w:righ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Word版试卷设置好后点击“第二步，上传Word文档”。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bookmarkStart w:id="0" w:name="_GoBack"/>
      <w:r>
        <w:drawing>
          <wp:inline distT="0" distB="0" distL="114300" distR="114300">
            <wp:extent cx="4690745" cy="2733675"/>
            <wp:effectExtent l="0" t="0" r="8255" b="9525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074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eastAsiaTheme="minorEastAsia"/>
          <w:lang w:val="en-US" w:eastAsia="zh-CN"/>
        </w:rPr>
      </w:pPr>
      <w:r>
        <w:t>4.</w:t>
      </w:r>
      <w:r>
        <w:rPr>
          <w:rFonts w:hint="eastAsia"/>
          <w:lang w:val="en-US" w:eastAsia="zh-CN"/>
        </w:rPr>
        <w:t>导入后将</w:t>
      </w:r>
      <w:r>
        <w:t>将界面拖至最底部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点击“继续编辑问卷”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drawing>
          <wp:inline distT="0" distB="0" distL="114300" distR="114300">
            <wp:extent cx="4756150" cy="2811780"/>
            <wp:effectExtent l="0" t="0" r="6350" b="7620"/>
            <wp:docPr id="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615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5、跳转到试卷页面后，先设置基本信息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3675" cy="2844800"/>
            <wp:effectExtent l="0" t="0" r="9525" b="0"/>
            <wp:docPr id="23" name="图片 23" descr="QQ图片20200515204430_WPS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QQ图片20200515204430_WPS图片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6、如发现导入试卷题型设置等有问题，均可重新手动调整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（1）题</w:t>
      </w:r>
      <w:r>
        <w:rPr>
          <w:rFonts w:hint="eastAsia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73675" cy="2364740"/>
            <wp:effectExtent l="0" t="0" r="9525" b="10160"/>
            <wp:wrapNone/>
            <wp:docPr id="24" name="图片 24" descr="QQ截图20200515205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QQ截图2020051520582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型调整。下拉可调整题型。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eastAsiaTheme="minorEastAsia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</w:pPr>
      <w:r>
        <w:rPr>
          <w:rFonts w:hint="eastAsia"/>
          <w:lang w:val="en-US" w:eastAsia="zh-CN"/>
        </w:rPr>
        <w:t>（2）分数及答案调整。可批量设置题目分数。对于多选题要特别注意给分设置</w:t>
      </w:r>
      <w:r>
        <w:drawing>
          <wp:inline distT="0" distB="0" distL="114300" distR="114300">
            <wp:extent cx="5367655" cy="2385695"/>
            <wp:effectExtent l="0" t="0" r="4445" b="1905"/>
            <wp:docPr id="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IMG_26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7655" cy="2385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sz w:val="22"/>
          <w:szCs w:val="22"/>
        </w:rPr>
      </w:pPr>
      <w:r>
        <w:rPr>
          <w:rFonts w:hint="eastAsia"/>
          <w:sz w:val="22"/>
          <w:szCs w:val="22"/>
          <w:lang w:val="en-US" w:eastAsia="zh-CN"/>
        </w:rPr>
        <w:t>（3）对于简答题等主观大题，需调整答题框大小，以方便学生有足够的答题空间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3340" cy="2265045"/>
            <wp:effectExtent l="0" t="0" r="10160" b="8255"/>
            <wp:docPr id="25" name="图片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334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4）新增题目或段落说明，可点击“在此题后插入新题”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drawing>
          <wp:inline distT="0" distB="0" distL="114300" distR="114300">
            <wp:extent cx="4885690" cy="2215515"/>
            <wp:effectExtent l="0" t="0" r="3810" b="6985"/>
            <wp:docPr id="10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" descr="IMG_2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5690" cy="2215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drawing>
          <wp:inline distT="0" distB="0" distL="114300" distR="114300">
            <wp:extent cx="4961890" cy="2808605"/>
            <wp:effectExtent l="0" t="0" r="3810" b="10795"/>
            <wp:docPr id="6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IMG_2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2808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（5）需学生拍照上传答案的可选择考试文件题型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30400" cy="2790190"/>
            <wp:effectExtent l="0" t="0" r="0" b="3810"/>
            <wp:docPr id="28" name="图片 2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（6）隐藏系统题号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1242695"/>
            <wp:effectExtent l="0" t="0" r="635" b="1905"/>
            <wp:docPr id="26" name="图片 2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4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隐藏系统编号需勾选，试卷设置好后可通过左上角试卷总分检查分值是否正确。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leftChars="0"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7.设置考试时间及切屏次数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022850" cy="3695700"/>
            <wp:effectExtent l="0" t="0" r="6350" b="0"/>
            <wp:docPr id="27" name="图片 27" descr="QQ截图2020051521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QQ截图202005152121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28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ind w:right="0" w:rightChars="0"/>
        <w:jc w:val="left"/>
        <w:rPr>
          <w:rStyle w:val="6"/>
          <w:rFonts w:hint="eastAsia"/>
          <w:lang w:val="en-US" w:eastAsia="zh-CN"/>
        </w:rPr>
      </w:pPr>
      <w:r>
        <w:rPr>
          <w:rFonts w:hint="eastAsia"/>
          <w:lang w:val="en-US" w:eastAsia="zh-CN"/>
        </w:rPr>
        <w:t>8、</w:t>
      </w:r>
      <w:r>
        <w:rPr>
          <w:rStyle w:val="6"/>
          <w:rFonts w:hint="eastAsia"/>
          <w:lang w:val="en-US" w:eastAsia="zh-CN"/>
        </w:rPr>
        <w:t>复制问卷链接给指定账户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rPr>
          <w:rStyle w:val="6"/>
          <w:rFonts w:hint="eastAsia"/>
          <w:lang w:val="en-US" w:eastAsia="zh-CN"/>
        </w:rPr>
      </w:pPr>
      <w:r>
        <w:rPr>
          <w:rStyle w:val="6"/>
          <w:rFonts w:hint="eastAsia"/>
          <w:lang w:val="en-US" w:eastAsia="zh-CN"/>
        </w:rPr>
        <w:drawing>
          <wp:inline distT="0" distB="0" distL="114300" distR="114300">
            <wp:extent cx="5266690" cy="1372870"/>
            <wp:effectExtent l="0" t="0" r="3810" b="11430"/>
            <wp:docPr id="5" name="图片 5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7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rPr>
          <w:rStyle w:val="6"/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09540" cy="2299970"/>
            <wp:effectExtent l="0" t="0" r="10160" b="11430"/>
            <wp:docPr id="1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2299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rPr>
          <w:rStyle w:val="6"/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Style w:val="6"/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30825" cy="2743200"/>
            <wp:effectExtent l="0" t="0" r="3175" b="0"/>
            <wp:docPr id="2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jc w:val="both"/>
        <w:rPr>
          <w:rStyle w:val="6"/>
          <w:rFonts w:hint="default"/>
          <w:lang w:val="en-US" w:eastAsia="zh-CN"/>
        </w:rPr>
      </w:pPr>
      <w:r>
        <w:rPr>
          <w:rStyle w:val="6"/>
          <w:rFonts w:hint="eastAsia"/>
          <w:lang w:val="en-US" w:eastAsia="zh-CN"/>
        </w:rPr>
        <w:t>将此链接复制后发给QQ：570764584（武汉工商学院群里有）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rPr>
          <w:rStyle w:val="6"/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right="0" w:rightChars="0"/>
        <w:rPr>
          <w:rStyle w:val="6"/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B5F204E"/>
    <w:multiLevelType w:val="singleLevel"/>
    <w:tmpl w:val="DB5F204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B41C830"/>
    <w:multiLevelType w:val="singleLevel"/>
    <w:tmpl w:val="EB41C830"/>
    <w:lvl w:ilvl="0" w:tentative="0">
      <w:start w:val="3"/>
      <w:numFmt w:val="decimal"/>
      <w:suff w:val="nothing"/>
      <w:lvlText w:val="（%1）"/>
      <w:lvlJc w:val="left"/>
    </w:lvl>
  </w:abstractNum>
  <w:abstractNum w:abstractNumId="2">
    <w:nsid w:val="7EF61ADE"/>
    <w:multiLevelType w:val="singleLevel"/>
    <w:tmpl w:val="7EF61ADE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F69C8"/>
    <w:rsid w:val="066278A1"/>
    <w:rsid w:val="18587B3A"/>
    <w:rsid w:val="246F5845"/>
    <w:rsid w:val="4340300B"/>
    <w:rsid w:val="513F69C8"/>
    <w:rsid w:val="5465631C"/>
    <w:rsid w:val="5CB8730C"/>
    <w:rsid w:val="5DC255F5"/>
    <w:rsid w:val="7557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2020-05-14T12:02:00Z</dcterms:created>
  <dc:creator>刘瀚阳</dc:creator>
  <cp:lastModifiedBy>刘瀚阳</cp:lastModifiedBy>
  <dcterms:modified xsi:type="dcterms:W3CDTF">2020-05-15T14:05:56Z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