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049" w:rsidRDefault="00920784">
      <w:pPr>
        <w:pStyle w:val="ab"/>
        <w:widowControl/>
        <w:spacing w:before="0" w:beforeAutospacing="0" w:after="0" w:afterAutospacing="0" w:line="450" w:lineRule="atLeast"/>
        <w:jc w:val="center"/>
        <w:rPr>
          <w:sz w:val="21"/>
          <w:szCs w:val="21"/>
        </w:rPr>
      </w:pPr>
      <w:r>
        <w:rPr>
          <w:rStyle w:val="ae"/>
          <w:rFonts w:ascii="宋体" w:hAnsi="宋体" w:cs="宋体" w:hint="eastAsia"/>
          <w:color w:val="333333"/>
          <w:sz w:val="84"/>
          <w:szCs w:val="84"/>
          <w:shd w:val="clear" w:color="auto" w:fill="FFFFFF"/>
        </w:rPr>
        <w:t>武 汉 工 商 学 院</w:t>
      </w:r>
    </w:p>
    <w:p w:rsidR="00BB7049" w:rsidRDefault="00920784">
      <w:pPr>
        <w:pStyle w:val="ab"/>
        <w:widowControl/>
        <w:spacing w:before="0" w:beforeAutospacing="0" w:after="0" w:afterAutospacing="0" w:line="450" w:lineRule="atLeast"/>
        <w:jc w:val="center"/>
        <w:rPr>
          <w:sz w:val="21"/>
          <w:szCs w:val="21"/>
        </w:rPr>
      </w:pPr>
      <w:r>
        <w:rPr>
          <w:rStyle w:val="ae"/>
          <w:rFonts w:ascii="宋体" w:hAnsi="宋体" w:cs="宋体" w:hint="eastAsia"/>
          <w:color w:val="333333"/>
          <w:sz w:val="84"/>
          <w:szCs w:val="84"/>
          <w:shd w:val="clear" w:color="auto" w:fill="FFFFFF"/>
        </w:rPr>
        <w:t>招（议）标文件</w:t>
      </w:r>
    </w:p>
    <w:p w:rsidR="00BB7049" w:rsidRDefault="008D2DEE">
      <w:pPr>
        <w:pStyle w:val="ab"/>
        <w:widowControl/>
        <w:spacing w:before="0" w:beforeAutospacing="0" w:after="0" w:afterAutospacing="0" w:line="450" w:lineRule="atLeast"/>
        <w:jc w:val="center"/>
        <w:rPr>
          <w:sz w:val="21"/>
          <w:szCs w:val="21"/>
        </w:rPr>
      </w:pPr>
      <w:r>
        <w:rPr>
          <w:rFonts w:ascii="宋体" w:hAnsi="宋体" w:cs="宋体"/>
          <w:noProof/>
        </w:rPr>
        <w:drawing>
          <wp:inline distT="0" distB="0" distL="0" distR="0">
            <wp:extent cx="4345472" cy="408622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45472" cy="4086225"/>
                    </a:xfrm>
                    <a:prstGeom prst="rect">
                      <a:avLst/>
                    </a:prstGeom>
                    <a:noFill/>
                    <a:ln>
                      <a:noFill/>
                    </a:ln>
                  </pic:spPr>
                </pic:pic>
              </a:graphicData>
            </a:graphic>
          </wp:inline>
        </w:drawing>
      </w:r>
    </w:p>
    <w:p w:rsidR="00BB7049" w:rsidRDefault="00920784">
      <w:pPr>
        <w:pStyle w:val="ab"/>
        <w:widowControl/>
        <w:spacing w:before="0" w:beforeAutospacing="0" w:afterLines="50" w:after="156" w:afterAutospacing="0" w:line="450" w:lineRule="atLeast"/>
        <w:ind w:left="3030" w:hangingChars="686" w:hanging="3030"/>
        <w:jc w:val="both"/>
        <w:rPr>
          <w:sz w:val="21"/>
          <w:szCs w:val="21"/>
          <w:u w:val="single"/>
        </w:rPr>
      </w:pPr>
      <w:r>
        <w:rPr>
          <w:rStyle w:val="ae"/>
          <w:rFonts w:ascii="宋体" w:hAnsi="宋体" w:cs="宋体" w:hint="eastAsia"/>
          <w:color w:val="333333"/>
          <w:sz w:val="44"/>
          <w:szCs w:val="44"/>
          <w:shd w:val="clear" w:color="auto" w:fill="FFFFFF"/>
        </w:rPr>
        <w:t>招标项目名称:</w:t>
      </w:r>
      <w:r>
        <w:rPr>
          <w:rFonts w:ascii="仿宋" w:eastAsia="仿宋" w:hAnsi="仿宋" w:hint="eastAsia"/>
          <w:sz w:val="28"/>
          <w:szCs w:val="28"/>
        </w:rPr>
        <w:t xml:space="preserve"> </w:t>
      </w:r>
      <w:r w:rsidR="009157E0" w:rsidRPr="009157E0">
        <w:rPr>
          <w:rStyle w:val="ae"/>
          <w:rFonts w:ascii="宋体" w:hAnsi="宋体" w:cs="宋体" w:hint="eastAsia"/>
          <w:color w:val="333333"/>
          <w:sz w:val="30"/>
          <w:szCs w:val="30"/>
          <w:u w:val="single"/>
          <w:shd w:val="clear" w:color="auto" w:fill="FFFFFF"/>
        </w:rPr>
        <w:t>202</w:t>
      </w:r>
      <w:r w:rsidR="00E578FD">
        <w:rPr>
          <w:rStyle w:val="ae"/>
          <w:rFonts w:ascii="宋体" w:hAnsi="宋体" w:cs="宋体" w:hint="eastAsia"/>
          <w:color w:val="333333"/>
          <w:sz w:val="30"/>
          <w:szCs w:val="30"/>
          <w:u w:val="single"/>
          <w:shd w:val="clear" w:color="auto" w:fill="FFFFFF"/>
        </w:rPr>
        <w:t>6</w:t>
      </w:r>
      <w:r w:rsidR="009157E0" w:rsidRPr="009157E0">
        <w:rPr>
          <w:rStyle w:val="ae"/>
          <w:rFonts w:ascii="宋体" w:hAnsi="宋体" w:cs="宋体" w:hint="eastAsia"/>
          <w:color w:val="333333"/>
          <w:sz w:val="30"/>
          <w:szCs w:val="30"/>
          <w:u w:val="single"/>
          <w:shd w:val="clear" w:color="auto" w:fill="FFFFFF"/>
        </w:rPr>
        <w:t>年招生宣传资料</w:t>
      </w:r>
      <w:r w:rsidR="00040D14" w:rsidRPr="009157E0">
        <w:rPr>
          <w:rStyle w:val="ae"/>
          <w:rFonts w:ascii="宋体" w:hAnsi="宋体" w:cs="宋体" w:hint="eastAsia"/>
          <w:color w:val="333333"/>
          <w:sz w:val="30"/>
          <w:szCs w:val="30"/>
          <w:u w:val="single"/>
          <w:shd w:val="clear" w:color="auto" w:fill="FFFFFF"/>
        </w:rPr>
        <w:t>设计制作</w:t>
      </w:r>
      <w:r w:rsidRPr="009157E0">
        <w:rPr>
          <w:rStyle w:val="ae"/>
          <w:rFonts w:ascii="宋体" w:hAnsi="宋体" w:cs="宋体" w:hint="eastAsia"/>
          <w:color w:val="333333"/>
          <w:sz w:val="30"/>
          <w:szCs w:val="30"/>
          <w:u w:val="single"/>
          <w:shd w:val="clear" w:color="auto" w:fill="FFFFFF"/>
        </w:rPr>
        <w:t>项目招标</w:t>
      </w:r>
      <w:r w:rsidR="002128C5">
        <w:rPr>
          <w:rStyle w:val="ae"/>
          <w:rFonts w:ascii="宋体" w:hAnsi="宋体" w:cs="宋体" w:hint="eastAsia"/>
          <w:color w:val="333333"/>
          <w:sz w:val="32"/>
          <w:szCs w:val="32"/>
          <w:u w:val="single"/>
          <w:shd w:val="clear" w:color="auto" w:fill="FFFFFF"/>
        </w:rPr>
        <w:t xml:space="preserve">     </w:t>
      </w:r>
    </w:p>
    <w:p w:rsidR="00BB7049" w:rsidRDefault="00920784">
      <w:pPr>
        <w:pStyle w:val="ab"/>
        <w:widowControl/>
        <w:spacing w:before="0" w:beforeAutospacing="0" w:afterLines="50" w:after="156" w:afterAutospacing="0" w:line="450" w:lineRule="atLeast"/>
        <w:jc w:val="both"/>
        <w:rPr>
          <w:sz w:val="28"/>
          <w:szCs w:val="28"/>
          <w:u w:val="single"/>
        </w:rPr>
      </w:pPr>
      <w:r>
        <w:rPr>
          <w:rStyle w:val="ae"/>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e"/>
          <w:rFonts w:ascii="宋体" w:hAnsi="宋体" w:cs="宋体" w:hint="eastAsia"/>
          <w:color w:val="333333"/>
          <w:sz w:val="28"/>
          <w:szCs w:val="28"/>
          <w:u w:val="single"/>
          <w:shd w:val="clear" w:color="auto" w:fill="FFFFFF"/>
        </w:rPr>
        <w:t> </w:t>
      </w:r>
      <w:r>
        <w:rPr>
          <w:rStyle w:val="ae"/>
          <w:rFonts w:ascii="宋体" w:hAnsi="宋体" w:cs="宋体" w:hint="eastAsia"/>
          <w:color w:val="333333"/>
          <w:sz w:val="32"/>
          <w:szCs w:val="32"/>
          <w:u w:val="single"/>
          <w:shd w:val="clear" w:color="auto" w:fill="FFFFFF"/>
        </w:rPr>
        <w:t xml:space="preserve"> G202</w:t>
      </w:r>
      <w:r w:rsidR="00E578FD">
        <w:rPr>
          <w:rStyle w:val="ae"/>
          <w:rFonts w:ascii="宋体" w:hAnsi="宋体" w:cs="宋体" w:hint="eastAsia"/>
          <w:color w:val="333333"/>
          <w:sz w:val="32"/>
          <w:szCs w:val="32"/>
          <w:u w:val="single"/>
          <w:shd w:val="clear" w:color="auto" w:fill="FFFFFF"/>
        </w:rPr>
        <w:t>6</w:t>
      </w:r>
      <w:r>
        <w:rPr>
          <w:rStyle w:val="ae"/>
          <w:rFonts w:ascii="宋体" w:hAnsi="宋体" w:cs="宋体" w:hint="eastAsia"/>
          <w:color w:val="333333"/>
          <w:sz w:val="32"/>
          <w:szCs w:val="32"/>
          <w:u w:val="single"/>
          <w:shd w:val="clear" w:color="auto" w:fill="FFFFFF"/>
        </w:rPr>
        <w:t>-</w:t>
      </w:r>
      <w:r w:rsidR="00CB0AA1">
        <w:rPr>
          <w:rStyle w:val="ae"/>
          <w:rFonts w:ascii="宋体" w:hAnsi="宋体" w:cs="宋体" w:hint="eastAsia"/>
          <w:color w:val="333333"/>
          <w:sz w:val="32"/>
          <w:szCs w:val="32"/>
          <w:u w:val="single"/>
          <w:shd w:val="clear" w:color="auto" w:fill="FFFFFF"/>
        </w:rPr>
        <w:t>0</w:t>
      </w:r>
      <w:r w:rsidR="00E578FD">
        <w:rPr>
          <w:rStyle w:val="ae"/>
          <w:rFonts w:ascii="宋体" w:hAnsi="宋体" w:cs="宋体" w:hint="eastAsia"/>
          <w:color w:val="333333"/>
          <w:sz w:val="32"/>
          <w:szCs w:val="32"/>
          <w:u w:val="single"/>
          <w:shd w:val="clear" w:color="auto" w:fill="FFFFFF"/>
        </w:rPr>
        <w:t>4</w:t>
      </w:r>
      <w:r>
        <w:rPr>
          <w:rStyle w:val="ae"/>
          <w:rFonts w:ascii="宋体" w:hAnsi="宋体" w:cs="宋体" w:hint="eastAsia"/>
          <w:color w:val="333333"/>
          <w:sz w:val="32"/>
          <w:szCs w:val="32"/>
          <w:u w:val="single"/>
          <w:shd w:val="clear" w:color="auto" w:fill="FFFFFF"/>
        </w:rPr>
        <w:t xml:space="preserve">                       </w:t>
      </w:r>
    </w:p>
    <w:p w:rsidR="00BB7049" w:rsidRDefault="00920784">
      <w:pPr>
        <w:pStyle w:val="ab"/>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BB7049" w:rsidRDefault="00BB7049">
      <w:pPr>
        <w:pStyle w:val="ab"/>
        <w:widowControl/>
        <w:spacing w:before="0" w:beforeAutospacing="0" w:after="0" w:afterAutospacing="0" w:line="450" w:lineRule="atLeast"/>
        <w:jc w:val="both"/>
        <w:rPr>
          <w:rStyle w:val="ae"/>
          <w:rFonts w:ascii="宋体" w:hAnsi="宋体" w:cs="宋体"/>
          <w:color w:val="333333"/>
          <w:sz w:val="52"/>
          <w:szCs w:val="52"/>
          <w:shd w:val="clear" w:color="auto" w:fill="FFFFFF"/>
        </w:rPr>
      </w:pPr>
    </w:p>
    <w:p w:rsidR="00BB7049" w:rsidRDefault="00920784">
      <w:pPr>
        <w:pStyle w:val="ab"/>
        <w:widowControl/>
        <w:spacing w:before="0" w:beforeAutospacing="0" w:after="0" w:afterAutospacing="0" w:line="450" w:lineRule="atLeast"/>
        <w:jc w:val="center"/>
        <w:rPr>
          <w:sz w:val="52"/>
          <w:szCs w:val="52"/>
        </w:rPr>
      </w:pPr>
      <w:r>
        <w:rPr>
          <w:rStyle w:val="ae"/>
          <w:rFonts w:ascii="宋体" w:hAnsi="宋体" w:cs="宋体" w:hint="eastAsia"/>
          <w:color w:val="333333"/>
          <w:sz w:val="52"/>
          <w:szCs w:val="52"/>
          <w:shd w:val="clear" w:color="auto" w:fill="FFFFFF"/>
        </w:rPr>
        <w:t>武汉工商学院招投标办公室</w:t>
      </w:r>
    </w:p>
    <w:p w:rsidR="00BB7049" w:rsidRDefault="00920784">
      <w:pPr>
        <w:pStyle w:val="ab"/>
        <w:widowControl/>
        <w:spacing w:before="0" w:beforeAutospacing="0" w:after="0" w:afterAutospacing="0" w:line="450" w:lineRule="atLeast"/>
        <w:jc w:val="center"/>
        <w:rPr>
          <w:rStyle w:val="ae"/>
          <w:rFonts w:ascii="宋体" w:hAnsi="宋体" w:cs="宋体"/>
          <w:color w:val="333333"/>
          <w:sz w:val="52"/>
          <w:szCs w:val="52"/>
          <w:shd w:val="clear" w:color="auto" w:fill="FFFFFF"/>
        </w:rPr>
      </w:pPr>
      <w:r>
        <w:rPr>
          <w:rStyle w:val="ae"/>
          <w:rFonts w:ascii="宋体" w:hAnsi="宋体" w:cs="宋体" w:hint="eastAsia"/>
          <w:color w:val="333333"/>
          <w:sz w:val="52"/>
          <w:szCs w:val="52"/>
          <w:shd w:val="clear" w:color="auto" w:fill="FFFFFF"/>
        </w:rPr>
        <w:t>二○二</w:t>
      </w:r>
      <w:r w:rsidR="00E578FD">
        <w:rPr>
          <w:rStyle w:val="ae"/>
          <w:rFonts w:ascii="宋体" w:hAnsi="宋体" w:cs="宋体" w:hint="eastAsia"/>
          <w:color w:val="333333"/>
          <w:sz w:val="52"/>
          <w:szCs w:val="52"/>
          <w:shd w:val="clear" w:color="auto" w:fill="FFFFFF"/>
        </w:rPr>
        <w:t>六</w:t>
      </w:r>
      <w:r>
        <w:rPr>
          <w:rStyle w:val="ae"/>
          <w:rFonts w:ascii="宋体" w:hAnsi="宋体" w:cs="宋体" w:hint="eastAsia"/>
          <w:color w:val="333333"/>
          <w:sz w:val="52"/>
          <w:szCs w:val="52"/>
          <w:shd w:val="clear" w:color="auto" w:fill="FFFFFF"/>
        </w:rPr>
        <w:t>年</w:t>
      </w:r>
      <w:r w:rsidR="00CB0AA1">
        <w:rPr>
          <w:rStyle w:val="ae"/>
          <w:rFonts w:ascii="宋体" w:hAnsi="宋体" w:cs="宋体" w:hint="eastAsia"/>
          <w:color w:val="333333"/>
          <w:sz w:val="52"/>
          <w:szCs w:val="52"/>
          <w:shd w:val="clear" w:color="auto" w:fill="FFFFFF"/>
        </w:rPr>
        <w:t>三</w:t>
      </w:r>
      <w:r>
        <w:rPr>
          <w:rStyle w:val="ae"/>
          <w:rFonts w:ascii="宋体" w:hAnsi="宋体" w:cs="宋体" w:hint="eastAsia"/>
          <w:color w:val="333333"/>
          <w:sz w:val="52"/>
          <w:szCs w:val="52"/>
          <w:shd w:val="clear" w:color="auto" w:fill="FFFFFF"/>
        </w:rPr>
        <w:t>月</w:t>
      </w: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CB0AA1">
        <w:rPr>
          <w:rFonts w:ascii="仿宋" w:eastAsia="仿宋" w:hAnsi="仿宋" w:hint="eastAsia"/>
          <w:sz w:val="24"/>
        </w:rPr>
        <w:t>招生宣传资料</w:t>
      </w:r>
      <w:r w:rsidR="00040D14">
        <w:rPr>
          <w:rFonts w:ascii="仿宋" w:eastAsia="仿宋" w:hAnsi="仿宋" w:hint="eastAsia"/>
          <w:sz w:val="24"/>
        </w:rPr>
        <w:t>设计制作</w:t>
      </w:r>
      <w:r>
        <w:rPr>
          <w:rFonts w:ascii="仿宋" w:eastAsia="仿宋" w:hAnsi="仿宋" w:hint="eastAsia"/>
          <w:sz w:val="24"/>
        </w:rPr>
        <w:t>项目招标，欢迎能满足标书要求的厂家前来投标。</w:t>
      </w:r>
    </w:p>
    <w:p w:rsidR="00BB7049" w:rsidRDefault="00920784">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CB0AA1" w:rsidRPr="00CB0AA1">
        <w:rPr>
          <w:rFonts w:ascii="仿宋" w:eastAsia="仿宋" w:hAnsi="仿宋" w:hint="eastAsia"/>
          <w:sz w:val="24"/>
          <w:u w:val="single"/>
        </w:rPr>
        <w:t>招生宣传资料设计制作项目</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202</w:t>
      </w:r>
      <w:r w:rsidR="004015AF">
        <w:rPr>
          <w:rFonts w:ascii="仿宋" w:eastAsia="仿宋" w:hAnsi="仿宋" w:hint="eastAsia"/>
          <w:sz w:val="24"/>
        </w:rPr>
        <w:t>6</w:t>
      </w:r>
      <w:r>
        <w:rPr>
          <w:rFonts w:ascii="仿宋" w:eastAsia="仿宋" w:hAnsi="仿宋" w:hint="eastAsia"/>
          <w:sz w:val="24"/>
        </w:rPr>
        <w:t xml:space="preserve">年 </w:t>
      </w:r>
      <w:r w:rsidR="00F6180F">
        <w:rPr>
          <w:rFonts w:ascii="仿宋" w:eastAsia="仿宋" w:hAnsi="仿宋" w:hint="eastAsia"/>
          <w:sz w:val="24"/>
        </w:rPr>
        <w:t>4</w:t>
      </w:r>
      <w:r>
        <w:rPr>
          <w:rFonts w:ascii="仿宋" w:eastAsia="仿宋" w:hAnsi="仿宋" w:hint="eastAsia"/>
          <w:sz w:val="24"/>
        </w:rPr>
        <w:t xml:space="preserve"> 月 </w:t>
      </w:r>
      <w:r w:rsidR="00F6180F">
        <w:rPr>
          <w:rFonts w:ascii="仿宋" w:eastAsia="仿宋" w:hAnsi="仿宋" w:hint="eastAsia"/>
          <w:sz w:val="24"/>
        </w:rPr>
        <w:t>10</w:t>
      </w:r>
      <w:bookmarkStart w:id="0" w:name="_GoBack"/>
      <w:bookmarkEnd w:id="0"/>
      <w:r>
        <w:rPr>
          <w:rFonts w:ascii="仿宋" w:eastAsia="仿宋" w:hAnsi="仿宋"/>
          <w:sz w:val="24"/>
        </w:rPr>
        <w:t xml:space="preserve"> </w:t>
      </w:r>
      <w:r>
        <w:rPr>
          <w:rFonts w:ascii="仿宋" w:eastAsia="仿宋" w:hAnsi="仿宋" w:hint="eastAsia"/>
          <w:sz w:val="24"/>
        </w:rPr>
        <w:t>日下午</w:t>
      </w:r>
      <w:r w:rsidR="00315F81">
        <w:rPr>
          <w:rFonts w:ascii="仿宋" w:eastAsia="仿宋" w:hAnsi="仿宋" w:hint="eastAsia"/>
          <w:sz w:val="24"/>
        </w:rPr>
        <w:t>4</w:t>
      </w:r>
      <w:r>
        <w:rPr>
          <w:rFonts w:ascii="仿宋" w:eastAsia="仿宋" w:hAnsi="仿宋" w:hint="eastAsia"/>
          <w:sz w:val="24"/>
        </w:rPr>
        <w:t xml:space="preserve">: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4015AF">
        <w:rPr>
          <w:rFonts w:ascii="仿宋" w:eastAsia="仿宋" w:hAnsi="仿宋" w:hint="eastAsia"/>
          <w:sz w:val="24"/>
          <w:u w:val="single"/>
        </w:rPr>
        <w:t>2</w:t>
      </w:r>
      <w:r>
        <w:rPr>
          <w:rFonts w:ascii="仿宋" w:eastAsia="仿宋" w:hAnsi="仿宋" w:hint="eastAsia"/>
          <w:sz w:val="24"/>
          <w:u w:val="single"/>
        </w:rPr>
        <w:t>00元</w:t>
      </w:r>
      <w:r>
        <w:rPr>
          <w:rFonts w:ascii="仿宋" w:eastAsia="仿宋" w:hAnsi="仿宋" w:hint="eastAsia"/>
          <w:sz w:val="24"/>
        </w:rPr>
        <w:t>（该费用收取后概不退还）。</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w:t>
      </w:r>
      <w:r w:rsidR="004015AF">
        <w:rPr>
          <w:rFonts w:ascii="仿宋" w:eastAsia="仿宋" w:hAnsi="仿宋" w:hint="eastAsia"/>
          <w:sz w:val="24"/>
        </w:rPr>
        <w:t>老师</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w:t>
      </w:r>
      <w:r w:rsidR="00962672">
        <w:rPr>
          <w:rFonts w:ascii="仿宋" w:eastAsia="仿宋" w:hAnsi="仿宋" w:hint="eastAsia"/>
          <w:sz w:val="24"/>
          <w:u w:val="single"/>
        </w:rPr>
        <w:t>5000</w:t>
      </w:r>
      <w:r>
        <w:rPr>
          <w:rFonts w:ascii="仿宋" w:eastAsia="仿宋" w:hAnsi="仿宋" w:hint="eastAsia"/>
          <w:sz w:val="24"/>
          <w:u w:val="single"/>
        </w:rPr>
        <w:t xml:space="preserve"> 元</w:t>
      </w:r>
      <w:r>
        <w:rPr>
          <w:rFonts w:ascii="仿宋" w:eastAsia="仿宋" w:hAnsi="仿宋" w:hint="eastAsia"/>
          <w:sz w:val="24"/>
        </w:rPr>
        <w:t>，开标后未中标单位的保证金在十个工作日内不计息全额退还,中标单位的保证金则转为合同履约保证金。</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投标单位于</w:t>
      </w:r>
      <w:r w:rsidR="00315F81">
        <w:rPr>
          <w:rFonts w:ascii="仿宋" w:eastAsia="仿宋" w:hAnsi="仿宋" w:hint="eastAsia"/>
          <w:sz w:val="24"/>
        </w:rPr>
        <w:t xml:space="preserve">   </w:t>
      </w:r>
      <w:r>
        <w:rPr>
          <w:rFonts w:ascii="仿宋" w:eastAsia="仿宋" w:hAnsi="仿宋" w:hint="eastAsia"/>
          <w:sz w:val="24"/>
        </w:rPr>
        <w:t>年</w:t>
      </w:r>
      <w:r w:rsidR="00315F81">
        <w:rPr>
          <w:rFonts w:ascii="仿宋" w:eastAsia="仿宋" w:hAnsi="仿宋" w:hint="eastAsia"/>
          <w:sz w:val="24"/>
        </w:rPr>
        <w:t xml:space="preserve">  </w:t>
      </w:r>
      <w:r>
        <w:rPr>
          <w:rFonts w:ascii="仿宋" w:eastAsia="仿宋" w:hAnsi="仿宋" w:hint="eastAsia"/>
          <w:sz w:val="24"/>
        </w:rPr>
        <w:t>月</w:t>
      </w:r>
      <w:r w:rsidR="00315F81">
        <w:rPr>
          <w:rFonts w:ascii="仿宋" w:eastAsia="仿宋" w:hAnsi="仿宋" w:hint="eastAsia"/>
          <w:sz w:val="24"/>
        </w:rPr>
        <w:t xml:space="preserve">  </w:t>
      </w:r>
      <w:r>
        <w:rPr>
          <w:rFonts w:ascii="仿宋" w:eastAsia="仿宋" w:hAnsi="仿宋" w:hint="eastAsia"/>
          <w:sz w:val="24"/>
        </w:rPr>
        <w:t>日，将投标文件交到武汉工商学院招投标办公室。如有延误，视为废标；中标单位应在我校规定的时间内来签订合同，逾期视中标单位放弃中标，我校有权扣留保证金。</w:t>
      </w:r>
    </w:p>
    <w:p w:rsidR="00BB7049" w:rsidRDefault="00920784">
      <w:pPr>
        <w:spacing w:line="500" w:lineRule="exact"/>
        <w:ind w:firstLineChars="200" w:firstLine="482"/>
        <w:rPr>
          <w:rFonts w:ascii="仿宋" w:eastAsia="仿宋" w:hAnsi="仿宋"/>
          <w:sz w:val="24"/>
        </w:rPr>
      </w:pPr>
      <w:r>
        <w:rPr>
          <w:rFonts w:ascii="仿宋" w:eastAsia="仿宋" w:hAnsi="仿宋" w:hint="eastAsia"/>
          <w:b/>
          <w:bCs/>
          <w:sz w:val="24"/>
        </w:rPr>
        <w:t>付款方式：</w:t>
      </w:r>
      <w:r w:rsidR="00317E4A">
        <w:rPr>
          <w:rFonts w:ascii="仿宋" w:eastAsia="仿宋" w:hAnsi="仿宋" w:hint="eastAsia"/>
          <w:sz w:val="24"/>
        </w:rPr>
        <w:t>设计、制作完成交付使用，并</w:t>
      </w:r>
      <w:r>
        <w:rPr>
          <w:rFonts w:ascii="仿宋" w:eastAsia="仿宋" w:hAnsi="仿宋" w:hint="eastAsia"/>
          <w:sz w:val="24"/>
        </w:rPr>
        <w:t>经</w:t>
      </w:r>
      <w:r w:rsidR="00317E4A">
        <w:rPr>
          <w:rFonts w:ascii="仿宋" w:eastAsia="仿宋" w:hAnsi="仿宋" w:hint="eastAsia"/>
          <w:sz w:val="24"/>
        </w:rPr>
        <w:t>招标方</w:t>
      </w:r>
      <w:r>
        <w:rPr>
          <w:rFonts w:ascii="仿宋" w:eastAsia="仿宋" w:hAnsi="仿宋" w:hint="eastAsia"/>
          <w:sz w:val="24"/>
        </w:rPr>
        <w:t>验收合格后支付总货款的</w:t>
      </w:r>
      <w:r w:rsidR="00CB0AA1">
        <w:rPr>
          <w:rFonts w:ascii="仿宋" w:eastAsia="仿宋" w:hAnsi="仿宋" w:hint="eastAsia"/>
          <w:sz w:val="24"/>
        </w:rPr>
        <w:t>10</w:t>
      </w:r>
      <w:r>
        <w:rPr>
          <w:rFonts w:ascii="仿宋" w:eastAsia="仿宋" w:hAnsi="仿宋" w:hint="eastAsia"/>
          <w:sz w:val="24"/>
        </w:rPr>
        <w:t>0%。</w:t>
      </w:r>
    </w:p>
    <w:p w:rsidR="00BB7049" w:rsidRDefault="00920784">
      <w:pPr>
        <w:spacing w:line="50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sidR="00315F81">
        <w:rPr>
          <w:rFonts w:ascii="仿宋" w:eastAsia="仿宋" w:hAnsi="仿宋" w:hint="eastAsia"/>
          <w:sz w:val="24"/>
        </w:rPr>
        <w:t>另行通知。</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BB7049" w:rsidRDefault="00920784">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BB7049" w:rsidRDefault="00920784">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BB7049" w:rsidRDefault="00920784">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CB0AA1">
        <w:rPr>
          <w:rFonts w:ascii="仿宋" w:eastAsia="仿宋" w:hAnsi="仿宋" w:hint="eastAsia"/>
          <w:sz w:val="24"/>
        </w:rPr>
        <w:t>梅</w:t>
      </w:r>
      <w:r>
        <w:rPr>
          <w:rFonts w:ascii="仿宋" w:eastAsia="仿宋" w:hAnsi="仿宋" w:hint="eastAsia"/>
          <w:sz w:val="24"/>
        </w:rPr>
        <w:t xml:space="preserve">老师  </w:t>
      </w:r>
      <w:r w:rsidR="00CB0AA1" w:rsidRPr="00CB0AA1">
        <w:rPr>
          <w:rFonts w:ascii="仿宋" w:eastAsia="仿宋" w:hAnsi="仿宋"/>
          <w:sz w:val="24"/>
        </w:rPr>
        <w:t>13667269313</w:t>
      </w:r>
      <w:r>
        <w:rPr>
          <w:rFonts w:ascii="仿宋" w:eastAsia="仿宋" w:hAnsi="仿宋"/>
          <w:sz w:val="24"/>
        </w:rPr>
        <w:t> </w:t>
      </w:r>
    </w:p>
    <w:p w:rsidR="00315F81" w:rsidRDefault="00315F81">
      <w:pPr>
        <w:spacing w:line="440" w:lineRule="exact"/>
        <w:jc w:val="center"/>
        <w:rPr>
          <w:rFonts w:ascii="仿宋" w:eastAsia="仿宋" w:hAnsi="仿宋"/>
          <w:b/>
          <w:sz w:val="32"/>
          <w:szCs w:val="32"/>
        </w:rPr>
      </w:pP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516597096"/>
      <w:bookmarkStart w:id="3" w:name="_Toc355795126"/>
      <w:bookmarkStart w:id="4" w:name="_Toc311463004"/>
    </w:p>
    <w:bookmarkEnd w:id="1"/>
    <w:bookmarkEnd w:id="2"/>
    <w:bookmarkEnd w:id="3"/>
    <w:bookmarkEnd w:id="4"/>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BB7049" w:rsidRDefault="00920784">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BB7049" w:rsidRDefault="00920784">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2、产品详细报价</w:t>
      </w:r>
      <w:r w:rsidR="00317E4A">
        <w:rPr>
          <w:rFonts w:ascii="仿宋" w:eastAsia="仿宋" w:hAnsi="仿宋" w:hint="eastAsia"/>
          <w:sz w:val="24"/>
        </w:rPr>
        <w:t>（设计部分与制作部分分开报价）</w:t>
      </w:r>
      <w:r>
        <w:rPr>
          <w:rFonts w:ascii="仿宋" w:eastAsia="仿宋" w:hAnsi="仿宋" w:hint="eastAsia"/>
          <w:sz w:val="24"/>
        </w:rPr>
        <w:t>，投标保证金缴纳凭证；</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315F81">
        <w:rPr>
          <w:rFonts w:ascii="仿宋" w:eastAsia="仿宋" w:hAnsi="仿宋" w:hint="eastAsia"/>
          <w:sz w:val="24"/>
        </w:rPr>
        <w:t>另行通知</w:t>
      </w:r>
      <w:r>
        <w:rPr>
          <w:rFonts w:ascii="仿宋" w:eastAsia="仿宋" w:hAnsi="仿宋" w:hint="eastAsia"/>
          <w:sz w:val="24"/>
        </w:rPr>
        <w:t>。</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rsidR="00BB7049" w:rsidRDefault="00920784">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BB7049" w:rsidRDefault="00920784">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BB7049" w:rsidRDefault="00FF3F7D">
      <w:pPr>
        <w:spacing w:line="440" w:lineRule="exact"/>
        <w:ind w:firstLineChars="200" w:firstLine="482"/>
        <w:jc w:val="left"/>
        <w:rPr>
          <w:rFonts w:ascii="仿宋" w:eastAsia="仿宋" w:hAnsi="仿宋"/>
          <w:b/>
          <w:sz w:val="24"/>
        </w:rPr>
      </w:pPr>
      <w:r>
        <w:rPr>
          <w:rFonts w:ascii="仿宋" w:eastAsia="仿宋" w:hAnsi="仿宋" w:hint="eastAsia"/>
          <w:b/>
          <w:sz w:val="24"/>
        </w:rPr>
        <w:t>七</w:t>
      </w:r>
      <w:r w:rsidR="00920784">
        <w:rPr>
          <w:rFonts w:ascii="仿宋" w:eastAsia="仿宋" w:hAnsi="仿宋" w:hint="eastAsia"/>
          <w:b/>
          <w:sz w:val="24"/>
        </w:rPr>
        <w:t>、投标单位如有任何疑问，可以向我方招标负责人进行咨询。</w:t>
      </w:r>
    </w:p>
    <w:p w:rsidR="00BB7049" w:rsidRDefault="00FF3F7D">
      <w:pPr>
        <w:spacing w:line="440" w:lineRule="exact"/>
        <w:ind w:firstLineChars="200" w:firstLine="482"/>
        <w:jc w:val="left"/>
        <w:rPr>
          <w:rFonts w:ascii="仿宋" w:eastAsia="仿宋" w:hAnsi="仿宋"/>
          <w:b/>
          <w:sz w:val="24"/>
        </w:rPr>
      </w:pPr>
      <w:r>
        <w:rPr>
          <w:rFonts w:ascii="仿宋" w:eastAsia="仿宋" w:hAnsi="仿宋" w:hint="eastAsia"/>
          <w:b/>
          <w:sz w:val="24"/>
        </w:rPr>
        <w:t>八</w:t>
      </w:r>
      <w:r w:rsidR="00920784">
        <w:rPr>
          <w:rFonts w:ascii="仿宋" w:eastAsia="仿宋" w:hAnsi="仿宋" w:hint="eastAsia"/>
          <w:b/>
          <w:sz w:val="24"/>
        </w:rPr>
        <w:t>、武汉工商学院招投标办公室保留此招标文件的解释权。</w:t>
      </w:r>
    </w:p>
    <w:p w:rsidR="00BB7049" w:rsidRDefault="00BB7049">
      <w:pPr>
        <w:spacing w:line="440" w:lineRule="exact"/>
        <w:ind w:firstLineChars="200" w:firstLine="482"/>
        <w:jc w:val="left"/>
        <w:rPr>
          <w:rFonts w:ascii="仿宋" w:eastAsia="仿宋" w:hAnsi="仿宋"/>
          <w:b/>
          <w:sz w:val="24"/>
        </w:rPr>
      </w:pPr>
    </w:p>
    <w:p w:rsidR="00BB7049" w:rsidRDefault="00BB7049">
      <w:pPr>
        <w:spacing w:line="440" w:lineRule="exact"/>
        <w:ind w:firstLineChars="200" w:firstLine="482"/>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BB7049" w:rsidRDefault="00BB7049">
      <w:pPr>
        <w:spacing w:line="440" w:lineRule="exact"/>
        <w:jc w:val="left"/>
        <w:rPr>
          <w:rFonts w:ascii="仿宋" w:eastAsia="仿宋" w:hAnsi="仿宋"/>
          <w:b/>
          <w:sz w:val="24"/>
        </w:rPr>
      </w:pPr>
    </w:p>
    <w:p w:rsidR="00317E4A" w:rsidRDefault="00317E4A">
      <w:pPr>
        <w:spacing w:line="440" w:lineRule="exact"/>
        <w:jc w:val="left"/>
        <w:rPr>
          <w:rFonts w:ascii="仿宋" w:eastAsia="仿宋" w:hAnsi="仿宋"/>
          <w:b/>
          <w:sz w:val="24"/>
        </w:rPr>
      </w:pPr>
    </w:p>
    <w:p w:rsidR="00317E4A" w:rsidRDefault="00317E4A">
      <w:pPr>
        <w:spacing w:line="440" w:lineRule="exact"/>
        <w:jc w:val="left"/>
        <w:rPr>
          <w:rFonts w:ascii="仿宋" w:eastAsia="仿宋" w:hAnsi="仿宋"/>
          <w:b/>
          <w:sz w:val="24"/>
        </w:rPr>
      </w:pPr>
    </w:p>
    <w:p w:rsidR="00317E4A" w:rsidRDefault="00317E4A">
      <w:pPr>
        <w:spacing w:line="440" w:lineRule="exact"/>
        <w:jc w:val="left"/>
        <w:rPr>
          <w:rFonts w:ascii="仿宋" w:eastAsia="仿宋" w:hAnsi="仿宋"/>
          <w:b/>
          <w:sz w:val="24"/>
        </w:rPr>
      </w:pPr>
    </w:p>
    <w:p w:rsidR="00317E4A" w:rsidRDefault="00317E4A">
      <w:pPr>
        <w:spacing w:line="440" w:lineRule="exact"/>
        <w:jc w:val="left"/>
        <w:rPr>
          <w:rFonts w:ascii="仿宋" w:eastAsia="仿宋" w:hAnsi="仿宋"/>
          <w:b/>
          <w:sz w:val="24"/>
        </w:rPr>
      </w:pPr>
    </w:p>
    <w:p w:rsidR="00FF3F7D" w:rsidRDefault="00FF3F7D">
      <w:pPr>
        <w:spacing w:line="440" w:lineRule="exact"/>
        <w:jc w:val="left"/>
        <w:rPr>
          <w:rFonts w:ascii="仿宋" w:eastAsia="仿宋" w:hAnsi="仿宋"/>
          <w:b/>
          <w:sz w:val="24"/>
        </w:rPr>
      </w:pPr>
    </w:p>
    <w:p w:rsidR="00FF3F7D" w:rsidRDefault="00FF3F7D">
      <w:pPr>
        <w:spacing w:line="440" w:lineRule="exact"/>
        <w:jc w:val="left"/>
        <w:rPr>
          <w:rFonts w:ascii="仿宋" w:eastAsia="仿宋" w:hAnsi="仿宋"/>
          <w:b/>
          <w:sz w:val="24"/>
        </w:rPr>
      </w:pPr>
    </w:p>
    <w:p w:rsidR="00FF3F7D" w:rsidRDefault="00FF3F7D">
      <w:pPr>
        <w:spacing w:line="440" w:lineRule="exact"/>
        <w:jc w:val="left"/>
        <w:rPr>
          <w:rFonts w:ascii="仿宋" w:eastAsia="仿宋" w:hAnsi="仿宋"/>
          <w:b/>
          <w:sz w:val="24"/>
        </w:rPr>
      </w:pPr>
    </w:p>
    <w:p w:rsidR="00287681" w:rsidRDefault="00287681">
      <w:pPr>
        <w:spacing w:line="440" w:lineRule="exact"/>
        <w:jc w:val="left"/>
        <w:rPr>
          <w:rFonts w:ascii="仿宋" w:eastAsia="仿宋" w:hAnsi="仿宋"/>
          <w:b/>
          <w:sz w:val="24"/>
        </w:rPr>
      </w:pPr>
    </w:p>
    <w:p w:rsidR="00BB7049" w:rsidRDefault="00920784">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287681" w:rsidRPr="00962672" w:rsidRDefault="00962672" w:rsidP="00962672">
      <w:pPr>
        <w:spacing w:line="440" w:lineRule="exact"/>
        <w:ind w:firstLineChars="200" w:firstLine="480"/>
        <w:jc w:val="left"/>
        <w:rPr>
          <w:rFonts w:ascii="仿宋" w:eastAsia="仿宋" w:hAnsi="仿宋"/>
          <w:sz w:val="24"/>
        </w:rPr>
      </w:pPr>
      <w:r w:rsidRPr="00962672">
        <w:rPr>
          <w:rFonts w:ascii="仿宋" w:eastAsia="仿宋" w:hAnsi="仿宋" w:hint="eastAsia"/>
          <w:sz w:val="24"/>
        </w:rPr>
        <w:t>投标方可根据学校需求，按仅设计、仅印刷、设计印刷一体服务3种形式分开报价。具体如下：</w:t>
      </w:r>
    </w:p>
    <w:tbl>
      <w:tblPr>
        <w:tblW w:w="10768" w:type="dxa"/>
        <w:jc w:val="center"/>
        <w:tblLook w:val="04A0" w:firstRow="1" w:lastRow="0" w:firstColumn="1" w:lastColumn="0" w:noHBand="0" w:noVBand="1"/>
      </w:tblPr>
      <w:tblGrid>
        <w:gridCol w:w="555"/>
        <w:gridCol w:w="1527"/>
        <w:gridCol w:w="2126"/>
        <w:gridCol w:w="1032"/>
        <w:gridCol w:w="1583"/>
        <w:gridCol w:w="929"/>
        <w:gridCol w:w="1417"/>
        <w:gridCol w:w="1599"/>
      </w:tblGrid>
      <w:tr w:rsidR="006F6881" w:rsidRPr="006F6881" w:rsidTr="009812E0">
        <w:trPr>
          <w:trHeight w:val="705"/>
          <w:tblHeader/>
          <w:jc w:val="center"/>
        </w:trPr>
        <w:tc>
          <w:tcPr>
            <w:tcW w:w="555" w:type="dxa"/>
            <w:tcBorders>
              <w:top w:val="single" w:sz="4" w:space="0" w:color="auto"/>
              <w:left w:val="single" w:sz="4" w:space="0" w:color="auto"/>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b/>
                <w:bCs/>
                <w:kern w:val="0"/>
                <w:szCs w:val="21"/>
              </w:rPr>
            </w:pPr>
            <w:r w:rsidRPr="006F6881">
              <w:rPr>
                <w:rFonts w:ascii="仿宋" w:eastAsia="仿宋" w:hAnsi="仿宋" w:cs="宋体" w:hint="eastAsia"/>
                <w:b/>
                <w:bCs/>
                <w:kern w:val="0"/>
                <w:szCs w:val="21"/>
              </w:rPr>
              <w:t>序号</w:t>
            </w:r>
          </w:p>
        </w:tc>
        <w:tc>
          <w:tcPr>
            <w:tcW w:w="1527" w:type="dxa"/>
            <w:tcBorders>
              <w:top w:val="single" w:sz="4" w:space="0" w:color="auto"/>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b/>
                <w:bCs/>
                <w:kern w:val="0"/>
                <w:szCs w:val="21"/>
              </w:rPr>
            </w:pPr>
            <w:r w:rsidRPr="006F6881">
              <w:rPr>
                <w:rFonts w:ascii="仿宋" w:eastAsia="仿宋" w:hAnsi="仿宋" w:cs="宋体" w:hint="eastAsia"/>
                <w:b/>
                <w:bCs/>
                <w:kern w:val="0"/>
                <w:szCs w:val="21"/>
              </w:rPr>
              <w:t>项目</w:t>
            </w:r>
          </w:p>
        </w:tc>
        <w:tc>
          <w:tcPr>
            <w:tcW w:w="2126" w:type="dxa"/>
            <w:tcBorders>
              <w:top w:val="single" w:sz="4" w:space="0" w:color="auto"/>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b/>
                <w:bCs/>
                <w:kern w:val="0"/>
                <w:szCs w:val="21"/>
              </w:rPr>
            </w:pPr>
            <w:r w:rsidRPr="006F6881">
              <w:rPr>
                <w:rFonts w:ascii="仿宋" w:eastAsia="仿宋" w:hAnsi="仿宋" w:cs="宋体" w:hint="eastAsia"/>
                <w:b/>
                <w:bCs/>
                <w:kern w:val="0"/>
                <w:szCs w:val="21"/>
              </w:rPr>
              <w:t>规格</w:t>
            </w:r>
          </w:p>
        </w:tc>
        <w:tc>
          <w:tcPr>
            <w:tcW w:w="1032" w:type="dxa"/>
            <w:tcBorders>
              <w:top w:val="single" w:sz="4" w:space="0" w:color="auto"/>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b/>
                <w:bCs/>
                <w:kern w:val="0"/>
                <w:szCs w:val="21"/>
              </w:rPr>
            </w:pPr>
            <w:r w:rsidRPr="006F6881">
              <w:rPr>
                <w:rFonts w:ascii="仿宋" w:eastAsia="仿宋" w:hAnsi="仿宋" w:cs="宋体" w:hint="eastAsia"/>
                <w:b/>
                <w:bCs/>
                <w:kern w:val="0"/>
                <w:szCs w:val="21"/>
              </w:rPr>
              <w:t>设计数量（P数）</w:t>
            </w:r>
          </w:p>
        </w:tc>
        <w:tc>
          <w:tcPr>
            <w:tcW w:w="1583" w:type="dxa"/>
            <w:tcBorders>
              <w:top w:val="single" w:sz="4" w:space="0" w:color="auto"/>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b/>
                <w:bCs/>
                <w:kern w:val="0"/>
                <w:szCs w:val="21"/>
              </w:rPr>
            </w:pPr>
            <w:r w:rsidRPr="006F6881">
              <w:rPr>
                <w:rFonts w:ascii="仿宋" w:eastAsia="仿宋" w:hAnsi="仿宋" w:cs="宋体" w:hint="eastAsia"/>
                <w:b/>
                <w:bCs/>
                <w:kern w:val="0"/>
                <w:szCs w:val="21"/>
              </w:rPr>
              <w:t>设计交付时间</w:t>
            </w:r>
          </w:p>
        </w:tc>
        <w:tc>
          <w:tcPr>
            <w:tcW w:w="929" w:type="dxa"/>
            <w:tcBorders>
              <w:top w:val="single" w:sz="4" w:space="0" w:color="auto"/>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b/>
                <w:bCs/>
                <w:kern w:val="0"/>
                <w:szCs w:val="21"/>
              </w:rPr>
            </w:pPr>
            <w:r w:rsidRPr="006F6881">
              <w:rPr>
                <w:rFonts w:ascii="仿宋" w:eastAsia="仿宋" w:hAnsi="仿宋" w:cs="宋体" w:hint="eastAsia"/>
                <w:b/>
                <w:bCs/>
                <w:kern w:val="0"/>
                <w:szCs w:val="21"/>
              </w:rPr>
              <w:t>是否需要印刷</w:t>
            </w:r>
          </w:p>
        </w:tc>
        <w:tc>
          <w:tcPr>
            <w:tcW w:w="1417" w:type="dxa"/>
            <w:tcBorders>
              <w:top w:val="single" w:sz="4" w:space="0" w:color="auto"/>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b/>
                <w:bCs/>
                <w:kern w:val="0"/>
                <w:szCs w:val="21"/>
              </w:rPr>
            </w:pPr>
            <w:r w:rsidRPr="006F6881">
              <w:rPr>
                <w:rFonts w:ascii="仿宋" w:eastAsia="仿宋" w:hAnsi="仿宋" w:cs="宋体" w:hint="eastAsia"/>
                <w:b/>
                <w:bCs/>
                <w:kern w:val="0"/>
                <w:szCs w:val="21"/>
              </w:rPr>
              <w:t>印刷数量</w:t>
            </w:r>
          </w:p>
        </w:tc>
        <w:tc>
          <w:tcPr>
            <w:tcW w:w="1599" w:type="dxa"/>
            <w:tcBorders>
              <w:top w:val="single" w:sz="4" w:space="0" w:color="auto"/>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b/>
                <w:bCs/>
                <w:kern w:val="0"/>
                <w:szCs w:val="21"/>
              </w:rPr>
            </w:pPr>
            <w:r w:rsidRPr="006F6881">
              <w:rPr>
                <w:rFonts w:ascii="仿宋" w:eastAsia="仿宋" w:hAnsi="仿宋" w:cs="宋体" w:hint="eastAsia"/>
                <w:b/>
                <w:bCs/>
                <w:kern w:val="0"/>
                <w:szCs w:val="21"/>
              </w:rPr>
              <w:t>印刷交付时间</w:t>
            </w:r>
          </w:p>
        </w:tc>
      </w:tr>
      <w:tr w:rsidR="006F6881" w:rsidRPr="006F6881" w:rsidTr="009812E0">
        <w:trPr>
          <w:trHeight w:val="1350"/>
          <w:jc w:val="center"/>
        </w:trPr>
        <w:tc>
          <w:tcPr>
            <w:tcW w:w="555" w:type="dxa"/>
            <w:tcBorders>
              <w:top w:val="nil"/>
              <w:left w:val="single" w:sz="4" w:space="0" w:color="auto"/>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1</w:t>
            </w:r>
          </w:p>
        </w:tc>
        <w:tc>
          <w:tcPr>
            <w:tcW w:w="152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2026简版画册</w:t>
            </w:r>
            <w:r w:rsidRPr="006F6881">
              <w:rPr>
                <w:rFonts w:ascii="仿宋" w:eastAsia="仿宋" w:hAnsi="仿宋" w:cs="宋体" w:hint="eastAsia"/>
                <w:kern w:val="0"/>
                <w:szCs w:val="21"/>
              </w:rPr>
              <w:br/>
              <w:t>（2版，第2版在第1版基础上改）</w:t>
            </w:r>
          </w:p>
        </w:tc>
        <w:tc>
          <w:tcPr>
            <w:tcW w:w="2126"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160*260mm*36P（含封面），封面200g珠光纸，内页128g哑粉纸，骑马钉成册</w:t>
            </w:r>
          </w:p>
        </w:tc>
        <w:tc>
          <w:tcPr>
            <w:tcW w:w="1032"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36</w:t>
            </w:r>
          </w:p>
        </w:tc>
        <w:tc>
          <w:tcPr>
            <w:tcW w:w="1583"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6月1日第1版</w:t>
            </w:r>
            <w:r w:rsidRPr="006F6881">
              <w:rPr>
                <w:rFonts w:ascii="仿宋" w:eastAsia="仿宋" w:hAnsi="仿宋" w:cs="宋体" w:hint="eastAsia"/>
                <w:kern w:val="0"/>
                <w:szCs w:val="21"/>
              </w:rPr>
              <w:br/>
              <w:t>6月15日第2版</w:t>
            </w:r>
          </w:p>
        </w:tc>
        <w:tc>
          <w:tcPr>
            <w:tcW w:w="929"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是</w:t>
            </w:r>
          </w:p>
        </w:tc>
        <w:tc>
          <w:tcPr>
            <w:tcW w:w="141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第1版20000册</w:t>
            </w:r>
            <w:r w:rsidRPr="006F6881">
              <w:rPr>
                <w:rFonts w:ascii="仿宋" w:eastAsia="仿宋" w:hAnsi="仿宋" w:cs="宋体" w:hint="eastAsia"/>
                <w:kern w:val="0"/>
                <w:szCs w:val="21"/>
              </w:rPr>
              <w:br/>
              <w:t>第2版20000册</w:t>
            </w:r>
          </w:p>
        </w:tc>
        <w:tc>
          <w:tcPr>
            <w:tcW w:w="1599" w:type="dxa"/>
            <w:tcBorders>
              <w:top w:val="nil"/>
              <w:left w:val="nil"/>
              <w:bottom w:val="single" w:sz="4" w:space="0" w:color="auto"/>
              <w:right w:val="single" w:sz="4" w:space="0" w:color="auto"/>
            </w:tcBorders>
            <w:vAlign w:val="center"/>
            <w:hideMark/>
          </w:tcPr>
          <w:p w:rsidR="00AD354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第1版6月5</w:t>
            </w:r>
            <w:r w:rsidR="00AD3541">
              <w:rPr>
                <w:rFonts w:ascii="仿宋" w:eastAsia="仿宋" w:hAnsi="仿宋" w:cs="宋体" w:hint="eastAsia"/>
                <w:kern w:val="0"/>
                <w:szCs w:val="21"/>
              </w:rPr>
              <w:t>日</w:t>
            </w:r>
          </w:p>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第2版6月20日前</w:t>
            </w:r>
          </w:p>
        </w:tc>
      </w:tr>
      <w:tr w:rsidR="006F6881" w:rsidRPr="006F6881" w:rsidTr="009812E0">
        <w:trPr>
          <w:trHeight w:val="1350"/>
          <w:jc w:val="center"/>
        </w:trPr>
        <w:tc>
          <w:tcPr>
            <w:tcW w:w="555" w:type="dxa"/>
            <w:tcBorders>
              <w:top w:val="nil"/>
              <w:left w:val="single" w:sz="4" w:space="0" w:color="auto"/>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w:t>
            </w:r>
          </w:p>
        </w:tc>
        <w:tc>
          <w:tcPr>
            <w:tcW w:w="152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2026报考指南画册（即完整招生简章）</w:t>
            </w:r>
          </w:p>
        </w:tc>
        <w:tc>
          <w:tcPr>
            <w:tcW w:w="2126"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210*285*72P（含封面）锁线胶装成册，封面200g珠光纸，内页128g哑粉纸</w:t>
            </w:r>
          </w:p>
        </w:tc>
        <w:tc>
          <w:tcPr>
            <w:tcW w:w="1032"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72</w:t>
            </w:r>
          </w:p>
        </w:tc>
        <w:tc>
          <w:tcPr>
            <w:tcW w:w="1583"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3月出风格稿</w:t>
            </w:r>
            <w:r w:rsidRPr="006F6881">
              <w:rPr>
                <w:rFonts w:ascii="仿宋" w:eastAsia="仿宋" w:hAnsi="仿宋" w:cs="宋体" w:hint="eastAsia"/>
                <w:kern w:val="0"/>
                <w:szCs w:val="21"/>
              </w:rPr>
              <w:br/>
              <w:t>6月15日定稿</w:t>
            </w:r>
          </w:p>
        </w:tc>
        <w:tc>
          <w:tcPr>
            <w:tcW w:w="929"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是</w:t>
            </w:r>
          </w:p>
        </w:tc>
        <w:tc>
          <w:tcPr>
            <w:tcW w:w="141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3000</w:t>
            </w:r>
          </w:p>
        </w:tc>
        <w:tc>
          <w:tcPr>
            <w:tcW w:w="1599"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6月20日前</w:t>
            </w:r>
          </w:p>
        </w:tc>
      </w:tr>
      <w:tr w:rsidR="006F6881" w:rsidRPr="006F6881" w:rsidTr="009812E0">
        <w:trPr>
          <w:trHeight w:val="810"/>
          <w:jc w:val="center"/>
        </w:trPr>
        <w:tc>
          <w:tcPr>
            <w:tcW w:w="555" w:type="dxa"/>
            <w:tcBorders>
              <w:top w:val="nil"/>
              <w:left w:val="single" w:sz="4" w:space="0" w:color="auto"/>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3</w:t>
            </w:r>
          </w:p>
        </w:tc>
        <w:tc>
          <w:tcPr>
            <w:tcW w:w="152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2026湖北省四折页设计</w:t>
            </w:r>
            <w:r w:rsidRPr="006F6881">
              <w:rPr>
                <w:rFonts w:ascii="仿宋" w:eastAsia="仿宋" w:hAnsi="仿宋" w:cs="宋体" w:hint="eastAsia"/>
                <w:kern w:val="0"/>
                <w:szCs w:val="21"/>
              </w:rPr>
              <w:br/>
              <w:t>（2版，第2版在第1版基础上改）</w:t>
            </w:r>
          </w:p>
        </w:tc>
        <w:tc>
          <w:tcPr>
            <w:tcW w:w="2126"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160*260mm*8P</w:t>
            </w:r>
            <w:r w:rsidRPr="006F6881">
              <w:rPr>
                <w:rFonts w:ascii="仿宋" w:eastAsia="仿宋" w:hAnsi="仿宋" w:cs="宋体" w:hint="eastAsia"/>
                <w:kern w:val="0"/>
                <w:szCs w:val="21"/>
              </w:rPr>
              <w:br/>
              <w:t>印刷：180g超白细格特种纸</w:t>
            </w:r>
          </w:p>
        </w:tc>
        <w:tc>
          <w:tcPr>
            <w:tcW w:w="1032"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8</w:t>
            </w:r>
          </w:p>
        </w:tc>
        <w:tc>
          <w:tcPr>
            <w:tcW w:w="1583"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6月1日第1版</w:t>
            </w:r>
            <w:r w:rsidRPr="006F6881">
              <w:rPr>
                <w:rFonts w:ascii="仿宋" w:eastAsia="仿宋" w:hAnsi="仿宋" w:cs="宋体" w:hint="eastAsia"/>
                <w:kern w:val="0"/>
                <w:szCs w:val="21"/>
              </w:rPr>
              <w:br/>
              <w:t>6月20日第2版</w:t>
            </w:r>
          </w:p>
        </w:tc>
        <w:tc>
          <w:tcPr>
            <w:tcW w:w="929"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是</w:t>
            </w:r>
          </w:p>
        </w:tc>
        <w:tc>
          <w:tcPr>
            <w:tcW w:w="141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第1版20000张</w:t>
            </w:r>
            <w:r w:rsidRPr="006F6881">
              <w:rPr>
                <w:rFonts w:ascii="仿宋" w:eastAsia="仿宋" w:hAnsi="仿宋" w:cs="宋体" w:hint="eastAsia"/>
                <w:kern w:val="0"/>
                <w:szCs w:val="21"/>
              </w:rPr>
              <w:br/>
              <w:t>第2版40000张</w:t>
            </w:r>
          </w:p>
        </w:tc>
        <w:tc>
          <w:tcPr>
            <w:tcW w:w="1599"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第1版6月5日前</w:t>
            </w:r>
            <w:r w:rsidRPr="006F6881">
              <w:rPr>
                <w:rFonts w:ascii="仿宋" w:eastAsia="仿宋" w:hAnsi="仿宋" w:cs="宋体" w:hint="eastAsia"/>
                <w:kern w:val="0"/>
                <w:szCs w:val="21"/>
              </w:rPr>
              <w:br/>
              <w:t>第2版6月22日前</w:t>
            </w:r>
          </w:p>
        </w:tc>
      </w:tr>
      <w:tr w:rsidR="006F6881" w:rsidRPr="006F6881" w:rsidTr="009812E0">
        <w:trPr>
          <w:trHeight w:val="810"/>
          <w:jc w:val="center"/>
        </w:trPr>
        <w:tc>
          <w:tcPr>
            <w:tcW w:w="555" w:type="dxa"/>
            <w:tcBorders>
              <w:top w:val="nil"/>
              <w:left w:val="single" w:sz="4" w:space="0" w:color="auto"/>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4</w:t>
            </w:r>
          </w:p>
        </w:tc>
        <w:tc>
          <w:tcPr>
            <w:tcW w:w="152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2026全国四折页设计</w:t>
            </w:r>
          </w:p>
        </w:tc>
        <w:tc>
          <w:tcPr>
            <w:tcW w:w="2126"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160*260mm*8P</w:t>
            </w:r>
            <w:r w:rsidRPr="006F6881">
              <w:rPr>
                <w:rFonts w:ascii="仿宋" w:eastAsia="仿宋" w:hAnsi="仿宋" w:cs="宋体" w:hint="eastAsia"/>
                <w:kern w:val="0"/>
                <w:szCs w:val="21"/>
              </w:rPr>
              <w:br/>
              <w:t>印刷：180g超白细格特种纸</w:t>
            </w:r>
          </w:p>
        </w:tc>
        <w:tc>
          <w:tcPr>
            <w:tcW w:w="1032"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8</w:t>
            </w:r>
          </w:p>
        </w:tc>
        <w:tc>
          <w:tcPr>
            <w:tcW w:w="1583"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6月中旬</w:t>
            </w:r>
          </w:p>
        </w:tc>
        <w:tc>
          <w:tcPr>
            <w:tcW w:w="929"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是</w:t>
            </w:r>
          </w:p>
        </w:tc>
        <w:tc>
          <w:tcPr>
            <w:tcW w:w="141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10000</w:t>
            </w:r>
          </w:p>
        </w:tc>
        <w:tc>
          <w:tcPr>
            <w:tcW w:w="1599"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6月15日前</w:t>
            </w:r>
          </w:p>
        </w:tc>
      </w:tr>
      <w:tr w:rsidR="006F6881" w:rsidRPr="006F6881" w:rsidTr="009812E0">
        <w:trPr>
          <w:trHeight w:val="510"/>
          <w:jc w:val="center"/>
        </w:trPr>
        <w:tc>
          <w:tcPr>
            <w:tcW w:w="555" w:type="dxa"/>
            <w:tcBorders>
              <w:top w:val="nil"/>
              <w:left w:val="single" w:sz="4" w:space="0" w:color="auto"/>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5</w:t>
            </w:r>
          </w:p>
        </w:tc>
        <w:tc>
          <w:tcPr>
            <w:tcW w:w="152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2026其他单页(内容待定）</w:t>
            </w:r>
          </w:p>
        </w:tc>
        <w:tc>
          <w:tcPr>
            <w:tcW w:w="2126"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210*285mm*2P</w:t>
            </w:r>
          </w:p>
        </w:tc>
        <w:tc>
          <w:tcPr>
            <w:tcW w:w="1032"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w:t>
            </w:r>
          </w:p>
        </w:tc>
        <w:tc>
          <w:tcPr>
            <w:tcW w:w="1583"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待定</w:t>
            </w:r>
          </w:p>
        </w:tc>
        <w:tc>
          <w:tcPr>
            <w:tcW w:w="929"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是</w:t>
            </w:r>
          </w:p>
        </w:tc>
        <w:tc>
          <w:tcPr>
            <w:tcW w:w="141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10000</w:t>
            </w:r>
          </w:p>
        </w:tc>
        <w:tc>
          <w:tcPr>
            <w:tcW w:w="1599"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待定</w:t>
            </w:r>
          </w:p>
        </w:tc>
      </w:tr>
      <w:tr w:rsidR="006F6881" w:rsidRPr="006F6881" w:rsidTr="009812E0">
        <w:trPr>
          <w:trHeight w:val="510"/>
          <w:jc w:val="center"/>
        </w:trPr>
        <w:tc>
          <w:tcPr>
            <w:tcW w:w="555" w:type="dxa"/>
            <w:tcBorders>
              <w:top w:val="nil"/>
              <w:left w:val="single" w:sz="4" w:space="0" w:color="auto"/>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6</w:t>
            </w:r>
          </w:p>
        </w:tc>
        <w:tc>
          <w:tcPr>
            <w:tcW w:w="152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2026版海报</w:t>
            </w:r>
          </w:p>
        </w:tc>
        <w:tc>
          <w:tcPr>
            <w:tcW w:w="2126"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 xml:space="preserve">700*1000mm </w:t>
            </w:r>
          </w:p>
        </w:tc>
        <w:tc>
          <w:tcPr>
            <w:tcW w:w="1032"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1</w:t>
            </w:r>
          </w:p>
        </w:tc>
        <w:tc>
          <w:tcPr>
            <w:tcW w:w="1583"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6月15日</w:t>
            </w:r>
          </w:p>
        </w:tc>
        <w:tc>
          <w:tcPr>
            <w:tcW w:w="929"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是</w:t>
            </w:r>
          </w:p>
        </w:tc>
        <w:tc>
          <w:tcPr>
            <w:tcW w:w="141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200</w:t>
            </w:r>
          </w:p>
        </w:tc>
        <w:tc>
          <w:tcPr>
            <w:tcW w:w="1599"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6月20日前</w:t>
            </w:r>
          </w:p>
        </w:tc>
      </w:tr>
      <w:tr w:rsidR="006F6881" w:rsidRPr="006F6881" w:rsidTr="009812E0">
        <w:trPr>
          <w:trHeight w:val="510"/>
          <w:jc w:val="center"/>
        </w:trPr>
        <w:tc>
          <w:tcPr>
            <w:tcW w:w="555" w:type="dxa"/>
            <w:tcBorders>
              <w:top w:val="nil"/>
              <w:left w:val="single" w:sz="4" w:space="0" w:color="auto"/>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7</w:t>
            </w:r>
          </w:p>
        </w:tc>
        <w:tc>
          <w:tcPr>
            <w:tcW w:w="152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2026杂志彩插及其他</w:t>
            </w:r>
          </w:p>
        </w:tc>
        <w:tc>
          <w:tcPr>
            <w:tcW w:w="2126"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电子版，尺寸各异</w:t>
            </w:r>
          </w:p>
        </w:tc>
        <w:tc>
          <w:tcPr>
            <w:tcW w:w="1032"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w:t>
            </w:r>
          </w:p>
        </w:tc>
        <w:tc>
          <w:tcPr>
            <w:tcW w:w="1583"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3月-7月</w:t>
            </w:r>
          </w:p>
        </w:tc>
        <w:tc>
          <w:tcPr>
            <w:tcW w:w="929" w:type="dxa"/>
            <w:tcBorders>
              <w:top w:val="nil"/>
              <w:left w:val="nil"/>
              <w:bottom w:val="single" w:sz="4" w:space="0" w:color="auto"/>
              <w:right w:val="single" w:sz="4" w:space="0" w:color="auto"/>
            </w:tcBorders>
            <w:shd w:val="clear" w:color="000000" w:fill="F2F2F2"/>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否</w:t>
            </w:r>
          </w:p>
        </w:tc>
        <w:tc>
          <w:tcPr>
            <w:tcW w:w="1417" w:type="dxa"/>
            <w:tcBorders>
              <w:top w:val="nil"/>
              <w:left w:val="nil"/>
              <w:bottom w:val="single" w:sz="4" w:space="0" w:color="auto"/>
              <w:right w:val="single" w:sz="4" w:space="0" w:color="auto"/>
            </w:tcBorders>
            <w:shd w:val="clear" w:color="000000" w:fill="F2F2F2"/>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w:t>
            </w:r>
          </w:p>
        </w:tc>
        <w:tc>
          <w:tcPr>
            <w:tcW w:w="1599" w:type="dxa"/>
            <w:tcBorders>
              <w:top w:val="nil"/>
              <w:left w:val="nil"/>
              <w:bottom w:val="single" w:sz="4" w:space="0" w:color="auto"/>
              <w:right w:val="single" w:sz="4" w:space="0" w:color="auto"/>
            </w:tcBorders>
            <w:shd w:val="clear" w:color="000000" w:fill="F2F2F2"/>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w:t>
            </w:r>
          </w:p>
        </w:tc>
      </w:tr>
      <w:tr w:rsidR="006F6881" w:rsidRPr="006F6881" w:rsidTr="009812E0">
        <w:trPr>
          <w:trHeight w:val="1125"/>
          <w:jc w:val="center"/>
        </w:trPr>
        <w:tc>
          <w:tcPr>
            <w:tcW w:w="555" w:type="dxa"/>
            <w:tcBorders>
              <w:top w:val="nil"/>
              <w:left w:val="single" w:sz="4" w:space="0" w:color="auto"/>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8</w:t>
            </w:r>
          </w:p>
        </w:tc>
        <w:tc>
          <w:tcPr>
            <w:tcW w:w="152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2026招生宣传服务教师培训手册</w:t>
            </w:r>
          </w:p>
        </w:tc>
        <w:tc>
          <w:tcPr>
            <w:tcW w:w="2126"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210*285*28P（含封面），封面200g铜版纸，覆膜，内页128g哑粉纸，骑马钉成册</w:t>
            </w:r>
          </w:p>
        </w:tc>
        <w:tc>
          <w:tcPr>
            <w:tcW w:w="1032"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28</w:t>
            </w:r>
          </w:p>
        </w:tc>
        <w:tc>
          <w:tcPr>
            <w:tcW w:w="1583"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5月底</w:t>
            </w:r>
          </w:p>
        </w:tc>
        <w:tc>
          <w:tcPr>
            <w:tcW w:w="929"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是</w:t>
            </w:r>
          </w:p>
        </w:tc>
        <w:tc>
          <w:tcPr>
            <w:tcW w:w="141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200</w:t>
            </w:r>
          </w:p>
        </w:tc>
        <w:tc>
          <w:tcPr>
            <w:tcW w:w="1599"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5月底</w:t>
            </w:r>
          </w:p>
        </w:tc>
      </w:tr>
      <w:tr w:rsidR="006F6881" w:rsidRPr="006F6881" w:rsidTr="009812E0">
        <w:trPr>
          <w:trHeight w:val="1140"/>
          <w:jc w:val="center"/>
        </w:trPr>
        <w:tc>
          <w:tcPr>
            <w:tcW w:w="555" w:type="dxa"/>
            <w:tcBorders>
              <w:top w:val="nil"/>
              <w:left w:val="single" w:sz="4" w:space="0" w:color="auto"/>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9</w:t>
            </w:r>
          </w:p>
        </w:tc>
        <w:tc>
          <w:tcPr>
            <w:tcW w:w="152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2026教师宣传手册</w:t>
            </w:r>
          </w:p>
        </w:tc>
        <w:tc>
          <w:tcPr>
            <w:tcW w:w="2126"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210*140mm*28P（含封面）封面200g铜版纸，覆膜，内页128g哑粉纸，骑马钉成册</w:t>
            </w:r>
          </w:p>
        </w:tc>
        <w:tc>
          <w:tcPr>
            <w:tcW w:w="1032"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28</w:t>
            </w:r>
          </w:p>
        </w:tc>
        <w:tc>
          <w:tcPr>
            <w:tcW w:w="1583"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6月20日</w:t>
            </w:r>
          </w:p>
        </w:tc>
        <w:tc>
          <w:tcPr>
            <w:tcW w:w="929"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是</w:t>
            </w:r>
          </w:p>
        </w:tc>
        <w:tc>
          <w:tcPr>
            <w:tcW w:w="141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300</w:t>
            </w:r>
          </w:p>
        </w:tc>
        <w:tc>
          <w:tcPr>
            <w:tcW w:w="1599"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6月22日前</w:t>
            </w:r>
          </w:p>
        </w:tc>
      </w:tr>
      <w:tr w:rsidR="006F6881" w:rsidRPr="006F6881" w:rsidTr="009812E0">
        <w:trPr>
          <w:trHeight w:val="870"/>
          <w:jc w:val="center"/>
        </w:trPr>
        <w:tc>
          <w:tcPr>
            <w:tcW w:w="555" w:type="dxa"/>
            <w:tcBorders>
              <w:top w:val="nil"/>
              <w:left w:val="single" w:sz="4" w:space="0" w:color="auto"/>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10</w:t>
            </w:r>
          </w:p>
        </w:tc>
        <w:tc>
          <w:tcPr>
            <w:tcW w:w="152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2026录取通知书</w:t>
            </w:r>
          </w:p>
        </w:tc>
        <w:tc>
          <w:tcPr>
            <w:tcW w:w="2126"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根据设计调整尺寸</w:t>
            </w:r>
          </w:p>
        </w:tc>
        <w:tc>
          <w:tcPr>
            <w:tcW w:w="1032"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根据设计</w:t>
            </w:r>
          </w:p>
        </w:tc>
        <w:tc>
          <w:tcPr>
            <w:tcW w:w="1583"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3月出风格稿</w:t>
            </w:r>
            <w:r w:rsidRPr="006F6881">
              <w:rPr>
                <w:rFonts w:ascii="仿宋" w:eastAsia="仿宋" w:hAnsi="仿宋" w:cs="宋体" w:hint="eastAsia"/>
                <w:kern w:val="0"/>
                <w:szCs w:val="21"/>
              </w:rPr>
              <w:br/>
              <w:t>6月底定稿</w:t>
            </w:r>
          </w:p>
        </w:tc>
        <w:tc>
          <w:tcPr>
            <w:tcW w:w="929"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是</w:t>
            </w:r>
          </w:p>
        </w:tc>
        <w:tc>
          <w:tcPr>
            <w:tcW w:w="141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7500</w:t>
            </w:r>
          </w:p>
        </w:tc>
        <w:tc>
          <w:tcPr>
            <w:tcW w:w="1599"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7月15日前</w:t>
            </w:r>
          </w:p>
        </w:tc>
      </w:tr>
      <w:tr w:rsidR="006F6881" w:rsidRPr="006F6881" w:rsidTr="009812E0">
        <w:trPr>
          <w:trHeight w:val="1095"/>
          <w:jc w:val="center"/>
        </w:trPr>
        <w:tc>
          <w:tcPr>
            <w:tcW w:w="555" w:type="dxa"/>
            <w:tcBorders>
              <w:top w:val="nil"/>
              <w:left w:val="single" w:sz="4" w:space="0" w:color="auto"/>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11</w:t>
            </w:r>
          </w:p>
        </w:tc>
        <w:tc>
          <w:tcPr>
            <w:tcW w:w="152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2026入学指南</w:t>
            </w:r>
          </w:p>
        </w:tc>
        <w:tc>
          <w:tcPr>
            <w:tcW w:w="2126"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210*285mm*20P（含封面），封面200g珠光纸，内页128g哑粉纸，骑马钉成册</w:t>
            </w:r>
          </w:p>
        </w:tc>
        <w:tc>
          <w:tcPr>
            <w:tcW w:w="1032"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w:t>
            </w:r>
          </w:p>
        </w:tc>
        <w:tc>
          <w:tcPr>
            <w:tcW w:w="1583"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7月初定稿</w:t>
            </w:r>
          </w:p>
        </w:tc>
        <w:tc>
          <w:tcPr>
            <w:tcW w:w="929"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是</w:t>
            </w:r>
          </w:p>
        </w:tc>
        <w:tc>
          <w:tcPr>
            <w:tcW w:w="141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7500</w:t>
            </w:r>
          </w:p>
        </w:tc>
        <w:tc>
          <w:tcPr>
            <w:tcW w:w="1599"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7月15日前</w:t>
            </w:r>
          </w:p>
        </w:tc>
      </w:tr>
      <w:tr w:rsidR="006F6881" w:rsidRPr="006F6881" w:rsidTr="009812E0">
        <w:trPr>
          <w:trHeight w:val="570"/>
          <w:jc w:val="center"/>
        </w:trPr>
        <w:tc>
          <w:tcPr>
            <w:tcW w:w="555" w:type="dxa"/>
            <w:tcBorders>
              <w:top w:val="nil"/>
              <w:left w:val="single" w:sz="4" w:space="0" w:color="auto"/>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lastRenderedPageBreak/>
              <w:t>12</w:t>
            </w:r>
          </w:p>
        </w:tc>
        <w:tc>
          <w:tcPr>
            <w:tcW w:w="152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2026录取通知书EMS信封电子版</w:t>
            </w:r>
          </w:p>
        </w:tc>
        <w:tc>
          <w:tcPr>
            <w:tcW w:w="2126"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245mm*330mm，电子版</w:t>
            </w:r>
          </w:p>
        </w:tc>
        <w:tc>
          <w:tcPr>
            <w:tcW w:w="1032"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w:t>
            </w:r>
          </w:p>
        </w:tc>
        <w:tc>
          <w:tcPr>
            <w:tcW w:w="1583"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7月初定稿</w:t>
            </w:r>
          </w:p>
        </w:tc>
        <w:tc>
          <w:tcPr>
            <w:tcW w:w="929" w:type="dxa"/>
            <w:tcBorders>
              <w:top w:val="nil"/>
              <w:left w:val="nil"/>
              <w:bottom w:val="single" w:sz="4" w:space="0" w:color="auto"/>
              <w:right w:val="single" w:sz="4" w:space="0" w:color="auto"/>
            </w:tcBorders>
            <w:shd w:val="clear" w:color="000000" w:fill="F2F2F2"/>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否</w:t>
            </w:r>
          </w:p>
        </w:tc>
        <w:tc>
          <w:tcPr>
            <w:tcW w:w="1417" w:type="dxa"/>
            <w:tcBorders>
              <w:top w:val="nil"/>
              <w:left w:val="nil"/>
              <w:bottom w:val="single" w:sz="4" w:space="0" w:color="auto"/>
              <w:right w:val="single" w:sz="4" w:space="0" w:color="auto"/>
            </w:tcBorders>
            <w:shd w:val="clear" w:color="000000" w:fill="F2F2F2"/>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w:t>
            </w:r>
          </w:p>
        </w:tc>
        <w:tc>
          <w:tcPr>
            <w:tcW w:w="1599" w:type="dxa"/>
            <w:tcBorders>
              <w:top w:val="nil"/>
              <w:left w:val="nil"/>
              <w:bottom w:val="single" w:sz="4" w:space="0" w:color="auto"/>
              <w:right w:val="single" w:sz="4" w:space="0" w:color="auto"/>
            </w:tcBorders>
            <w:shd w:val="clear" w:color="000000" w:fill="F2F2F2"/>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w:t>
            </w:r>
          </w:p>
        </w:tc>
      </w:tr>
      <w:tr w:rsidR="006F6881" w:rsidRPr="006F6881" w:rsidTr="009812E0">
        <w:trPr>
          <w:trHeight w:val="1140"/>
          <w:jc w:val="center"/>
        </w:trPr>
        <w:tc>
          <w:tcPr>
            <w:tcW w:w="555" w:type="dxa"/>
            <w:tcBorders>
              <w:top w:val="nil"/>
              <w:left w:val="single" w:sz="4" w:space="0" w:color="auto"/>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13</w:t>
            </w:r>
          </w:p>
        </w:tc>
        <w:tc>
          <w:tcPr>
            <w:tcW w:w="152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2026生涯导航手册</w:t>
            </w:r>
          </w:p>
        </w:tc>
        <w:tc>
          <w:tcPr>
            <w:tcW w:w="2126"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140*210mm*56P（含封面），封面200g铜版纸，覆膜，内页128g哑粉纸，骑马钉成册</w:t>
            </w:r>
          </w:p>
        </w:tc>
        <w:tc>
          <w:tcPr>
            <w:tcW w:w="1032"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56</w:t>
            </w:r>
          </w:p>
        </w:tc>
        <w:tc>
          <w:tcPr>
            <w:tcW w:w="1583"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7月中旬</w:t>
            </w:r>
          </w:p>
        </w:tc>
        <w:tc>
          <w:tcPr>
            <w:tcW w:w="929"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是</w:t>
            </w:r>
          </w:p>
        </w:tc>
        <w:tc>
          <w:tcPr>
            <w:tcW w:w="141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3000</w:t>
            </w:r>
          </w:p>
        </w:tc>
        <w:tc>
          <w:tcPr>
            <w:tcW w:w="1599"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7月15日前。待定</w:t>
            </w:r>
          </w:p>
        </w:tc>
      </w:tr>
      <w:tr w:rsidR="006F6881" w:rsidRPr="006F6881" w:rsidTr="009812E0">
        <w:trPr>
          <w:trHeight w:val="1185"/>
          <w:jc w:val="center"/>
        </w:trPr>
        <w:tc>
          <w:tcPr>
            <w:tcW w:w="555" w:type="dxa"/>
            <w:tcBorders>
              <w:top w:val="nil"/>
              <w:left w:val="single" w:sz="4" w:space="0" w:color="auto"/>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14</w:t>
            </w:r>
          </w:p>
        </w:tc>
        <w:tc>
          <w:tcPr>
            <w:tcW w:w="152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2026学生寒假实践手册</w:t>
            </w:r>
          </w:p>
        </w:tc>
        <w:tc>
          <w:tcPr>
            <w:tcW w:w="2126"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140*210mm*56P（含封面），封面200g铜版纸，覆膜，内页128g哑粉纸，骑马钉成册</w:t>
            </w:r>
          </w:p>
        </w:tc>
        <w:tc>
          <w:tcPr>
            <w:tcW w:w="1032"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56</w:t>
            </w:r>
          </w:p>
        </w:tc>
        <w:tc>
          <w:tcPr>
            <w:tcW w:w="1583"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12月底</w:t>
            </w:r>
          </w:p>
        </w:tc>
        <w:tc>
          <w:tcPr>
            <w:tcW w:w="929" w:type="dxa"/>
            <w:tcBorders>
              <w:top w:val="nil"/>
              <w:left w:val="nil"/>
              <w:bottom w:val="single" w:sz="4" w:space="0" w:color="auto"/>
              <w:right w:val="single" w:sz="4" w:space="0" w:color="auto"/>
            </w:tcBorders>
            <w:noWrap/>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是</w:t>
            </w:r>
          </w:p>
        </w:tc>
        <w:tc>
          <w:tcPr>
            <w:tcW w:w="1417"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400</w:t>
            </w:r>
          </w:p>
        </w:tc>
        <w:tc>
          <w:tcPr>
            <w:tcW w:w="1599" w:type="dxa"/>
            <w:tcBorders>
              <w:top w:val="nil"/>
              <w:left w:val="nil"/>
              <w:bottom w:val="single" w:sz="4" w:space="0" w:color="auto"/>
              <w:right w:val="single" w:sz="4" w:space="0" w:color="auto"/>
            </w:tcBorders>
            <w:vAlign w:val="center"/>
            <w:hideMark/>
          </w:tcPr>
          <w:p w:rsidR="006F6881" w:rsidRPr="006F6881" w:rsidRDefault="006F6881" w:rsidP="00BB4C8A">
            <w:pPr>
              <w:widowControl/>
              <w:jc w:val="center"/>
              <w:rPr>
                <w:rFonts w:ascii="仿宋" w:eastAsia="仿宋" w:hAnsi="仿宋" w:cs="宋体"/>
                <w:kern w:val="0"/>
                <w:szCs w:val="21"/>
              </w:rPr>
            </w:pPr>
            <w:r w:rsidRPr="006F6881">
              <w:rPr>
                <w:rFonts w:ascii="仿宋" w:eastAsia="仿宋" w:hAnsi="仿宋" w:cs="宋体" w:hint="eastAsia"/>
                <w:kern w:val="0"/>
                <w:szCs w:val="21"/>
              </w:rPr>
              <w:t>12月底</w:t>
            </w:r>
          </w:p>
        </w:tc>
      </w:tr>
    </w:tbl>
    <w:p w:rsidR="00287681" w:rsidRDefault="00287681" w:rsidP="00287681">
      <w:pPr>
        <w:spacing w:line="440" w:lineRule="exact"/>
        <w:rPr>
          <w:rFonts w:ascii="仿宋" w:eastAsia="仿宋" w:hAnsi="仿宋"/>
          <w:b/>
          <w:sz w:val="32"/>
          <w:szCs w:val="32"/>
        </w:rPr>
      </w:pPr>
    </w:p>
    <w:sectPr w:rsidR="00287681">
      <w:footerReference w:type="default" r:id="rId1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4529" w:rsidRDefault="002B4529">
      <w:r>
        <w:separator/>
      </w:r>
    </w:p>
  </w:endnote>
  <w:endnote w:type="continuationSeparator" w:id="0">
    <w:p w:rsidR="002B4529" w:rsidRDefault="002B4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0" w:usb3="00000000" w:csb0="00040000" w:csb1="00000000"/>
  </w:font>
  <w:font w:name="Helvetica">
    <w:panose1 w:val="020B0604020202020204"/>
    <w:charset w:val="00"/>
    <w:family w:val="swiss"/>
    <w:pitch w:val="variable"/>
    <w:sig w:usb0="00000007" w:usb1="00000000" w:usb2="00000000" w:usb3="00000000" w:csb0="00000093" w:csb1="00000000"/>
  </w:font>
  <w:font w:name="Arial Unicode MS">
    <w:altName w:val="Arial"/>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049" w:rsidRDefault="00920784">
    <w:pPr>
      <w:pStyle w:val="a9"/>
      <w:jc w:val="center"/>
    </w:pPr>
    <w:r>
      <w:fldChar w:fldCharType="begin"/>
    </w:r>
    <w:r>
      <w:rPr>
        <w:rStyle w:val="af"/>
      </w:rPr>
      <w:instrText xml:space="preserve">PAGE  </w:instrText>
    </w:r>
    <w:r>
      <w:fldChar w:fldCharType="separate"/>
    </w:r>
    <w:r w:rsidR="00F6180F">
      <w:rPr>
        <w:rStyle w:val="af"/>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4529" w:rsidRDefault="002B4529">
      <w:r>
        <w:separator/>
      </w:r>
    </w:p>
  </w:footnote>
  <w:footnote w:type="continuationSeparator" w:id="0">
    <w:p w:rsidR="002B4529" w:rsidRDefault="002B45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65E29"/>
    <w:multiLevelType w:val="multilevel"/>
    <w:tmpl w:val="02E65E2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nsid w:val="095AF3F5"/>
    <w:multiLevelType w:val="singleLevel"/>
    <w:tmpl w:val="095AF3F5"/>
    <w:lvl w:ilvl="0">
      <w:start w:val="1"/>
      <w:numFmt w:val="chineseCounting"/>
      <w:suff w:val="nothing"/>
      <w:lvlText w:val="%1、"/>
      <w:lvlJc w:val="left"/>
      <w:rPr>
        <w:rFonts w:hint="eastAsia"/>
      </w:rPr>
    </w:lvl>
  </w:abstractNum>
  <w:abstractNum w:abstractNumId="2">
    <w:nsid w:val="3C498FD4"/>
    <w:multiLevelType w:val="singleLevel"/>
    <w:tmpl w:val="3C498FD4"/>
    <w:lvl w:ilvl="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1YjA4MDc1YmE0MWNiYWY1Yjc1ODBmNWI4NTkxMDIifQ=="/>
  </w:docVars>
  <w:rsids>
    <w:rsidRoot w:val="00C20867"/>
    <w:rsid w:val="0001038E"/>
    <w:rsid w:val="000207E2"/>
    <w:rsid w:val="00021EC5"/>
    <w:rsid w:val="000262E7"/>
    <w:rsid w:val="00032993"/>
    <w:rsid w:val="00032B19"/>
    <w:rsid w:val="00037140"/>
    <w:rsid w:val="00040D14"/>
    <w:rsid w:val="0004505E"/>
    <w:rsid w:val="00045903"/>
    <w:rsid w:val="00050634"/>
    <w:rsid w:val="00060000"/>
    <w:rsid w:val="00065747"/>
    <w:rsid w:val="0006639C"/>
    <w:rsid w:val="00066CA9"/>
    <w:rsid w:val="000965BE"/>
    <w:rsid w:val="000B1231"/>
    <w:rsid w:val="000B144B"/>
    <w:rsid w:val="000B4E5F"/>
    <w:rsid w:val="000C06F5"/>
    <w:rsid w:val="000D2F7B"/>
    <w:rsid w:val="000D4BD3"/>
    <w:rsid w:val="001077AB"/>
    <w:rsid w:val="00114239"/>
    <w:rsid w:val="00114FE7"/>
    <w:rsid w:val="00117EAC"/>
    <w:rsid w:val="00123DCD"/>
    <w:rsid w:val="00124031"/>
    <w:rsid w:val="0012403A"/>
    <w:rsid w:val="001302F5"/>
    <w:rsid w:val="001554E3"/>
    <w:rsid w:val="001729CB"/>
    <w:rsid w:val="00172B0F"/>
    <w:rsid w:val="00172E78"/>
    <w:rsid w:val="00177816"/>
    <w:rsid w:val="00180389"/>
    <w:rsid w:val="00181C8E"/>
    <w:rsid w:val="00191C8D"/>
    <w:rsid w:val="001B6CBA"/>
    <w:rsid w:val="001B7D44"/>
    <w:rsid w:val="001C19EF"/>
    <w:rsid w:val="001D11C9"/>
    <w:rsid w:val="001D6163"/>
    <w:rsid w:val="001E294C"/>
    <w:rsid w:val="001F4528"/>
    <w:rsid w:val="001F5851"/>
    <w:rsid w:val="00204014"/>
    <w:rsid w:val="002124D1"/>
    <w:rsid w:val="002128C5"/>
    <w:rsid w:val="002179C3"/>
    <w:rsid w:val="00221816"/>
    <w:rsid w:val="002228FD"/>
    <w:rsid w:val="002235CC"/>
    <w:rsid w:val="00246644"/>
    <w:rsid w:val="00247D33"/>
    <w:rsid w:val="002526D5"/>
    <w:rsid w:val="00271FFB"/>
    <w:rsid w:val="00277575"/>
    <w:rsid w:val="00287681"/>
    <w:rsid w:val="002945A7"/>
    <w:rsid w:val="002971EA"/>
    <w:rsid w:val="002A01CF"/>
    <w:rsid w:val="002B161E"/>
    <w:rsid w:val="002B4529"/>
    <w:rsid w:val="002B4678"/>
    <w:rsid w:val="002C143B"/>
    <w:rsid w:val="002C1504"/>
    <w:rsid w:val="002C4E9A"/>
    <w:rsid w:val="002D626D"/>
    <w:rsid w:val="002F45AC"/>
    <w:rsid w:val="00301FAF"/>
    <w:rsid w:val="0030406B"/>
    <w:rsid w:val="00305338"/>
    <w:rsid w:val="00315F81"/>
    <w:rsid w:val="00317E4A"/>
    <w:rsid w:val="00321140"/>
    <w:rsid w:val="0033058D"/>
    <w:rsid w:val="0034212A"/>
    <w:rsid w:val="00342B58"/>
    <w:rsid w:val="00351B0A"/>
    <w:rsid w:val="003525AA"/>
    <w:rsid w:val="00355DF6"/>
    <w:rsid w:val="00361476"/>
    <w:rsid w:val="00362A1D"/>
    <w:rsid w:val="00364DE3"/>
    <w:rsid w:val="00366BF0"/>
    <w:rsid w:val="00383DE2"/>
    <w:rsid w:val="003841B7"/>
    <w:rsid w:val="00384935"/>
    <w:rsid w:val="003A001F"/>
    <w:rsid w:val="003A18DA"/>
    <w:rsid w:val="003A4414"/>
    <w:rsid w:val="003B15DF"/>
    <w:rsid w:val="003B3134"/>
    <w:rsid w:val="003B359A"/>
    <w:rsid w:val="003B6A27"/>
    <w:rsid w:val="003B7AB5"/>
    <w:rsid w:val="003C0186"/>
    <w:rsid w:val="003C14A7"/>
    <w:rsid w:val="003C62D3"/>
    <w:rsid w:val="003E3E7D"/>
    <w:rsid w:val="003E3EF3"/>
    <w:rsid w:val="003E5B6D"/>
    <w:rsid w:val="003E6258"/>
    <w:rsid w:val="003E6CF6"/>
    <w:rsid w:val="003F4286"/>
    <w:rsid w:val="004015AF"/>
    <w:rsid w:val="0040438F"/>
    <w:rsid w:val="004146E5"/>
    <w:rsid w:val="004160AC"/>
    <w:rsid w:val="00427A61"/>
    <w:rsid w:val="00427B52"/>
    <w:rsid w:val="00427ED7"/>
    <w:rsid w:val="0044265D"/>
    <w:rsid w:val="004540A0"/>
    <w:rsid w:val="004562FE"/>
    <w:rsid w:val="004617E2"/>
    <w:rsid w:val="004619C4"/>
    <w:rsid w:val="00475409"/>
    <w:rsid w:val="004835A2"/>
    <w:rsid w:val="00483D91"/>
    <w:rsid w:val="00485977"/>
    <w:rsid w:val="00486E59"/>
    <w:rsid w:val="0049241E"/>
    <w:rsid w:val="004A129D"/>
    <w:rsid w:val="004A1B7A"/>
    <w:rsid w:val="004A629D"/>
    <w:rsid w:val="004B49B7"/>
    <w:rsid w:val="004C112B"/>
    <w:rsid w:val="004C2102"/>
    <w:rsid w:val="004C58BA"/>
    <w:rsid w:val="004D54E2"/>
    <w:rsid w:val="004E1EBB"/>
    <w:rsid w:val="004E26ED"/>
    <w:rsid w:val="0050240F"/>
    <w:rsid w:val="005200E7"/>
    <w:rsid w:val="00524156"/>
    <w:rsid w:val="0053248C"/>
    <w:rsid w:val="00537D8E"/>
    <w:rsid w:val="005421CD"/>
    <w:rsid w:val="00546565"/>
    <w:rsid w:val="00546690"/>
    <w:rsid w:val="00546DF3"/>
    <w:rsid w:val="00555E00"/>
    <w:rsid w:val="00556B28"/>
    <w:rsid w:val="005576D6"/>
    <w:rsid w:val="00563F03"/>
    <w:rsid w:val="005646E9"/>
    <w:rsid w:val="00564D26"/>
    <w:rsid w:val="005668B5"/>
    <w:rsid w:val="005671CB"/>
    <w:rsid w:val="00572E44"/>
    <w:rsid w:val="0058312D"/>
    <w:rsid w:val="00590554"/>
    <w:rsid w:val="005A28AF"/>
    <w:rsid w:val="005A5B8C"/>
    <w:rsid w:val="005B09F5"/>
    <w:rsid w:val="005B5060"/>
    <w:rsid w:val="005D0E19"/>
    <w:rsid w:val="005D1422"/>
    <w:rsid w:val="005E051C"/>
    <w:rsid w:val="005E146D"/>
    <w:rsid w:val="005E372E"/>
    <w:rsid w:val="005E3A54"/>
    <w:rsid w:val="005E42CC"/>
    <w:rsid w:val="005E7229"/>
    <w:rsid w:val="005F0148"/>
    <w:rsid w:val="005F0218"/>
    <w:rsid w:val="005F6FE2"/>
    <w:rsid w:val="006006B6"/>
    <w:rsid w:val="00607B7B"/>
    <w:rsid w:val="0062652D"/>
    <w:rsid w:val="006322B9"/>
    <w:rsid w:val="00633B87"/>
    <w:rsid w:val="00636D59"/>
    <w:rsid w:val="00645A32"/>
    <w:rsid w:val="00646473"/>
    <w:rsid w:val="0066559B"/>
    <w:rsid w:val="00671322"/>
    <w:rsid w:val="00674FAA"/>
    <w:rsid w:val="0068541A"/>
    <w:rsid w:val="006A7BD3"/>
    <w:rsid w:val="006C04AA"/>
    <w:rsid w:val="006C3180"/>
    <w:rsid w:val="006C7393"/>
    <w:rsid w:val="006D3D00"/>
    <w:rsid w:val="006D628E"/>
    <w:rsid w:val="006E13C2"/>
    <w:rsid w:val="006E657A"/>
    <w:rsid w:val="006E7F37"/>
    <w:rsid w:val="006F0490"/>
    <w:rsid w:val="006F24FA"/>
    <w:rsid w:val="006F4F5C"/>
    <w:rsid w:val="006F6881"/>
    <w:rsid w:val="00702672"/>
    <w:rsid w:val="00707400"/>
    <w:rsid w:val="00720DFF"/>
    <w:rsid w:val="007232E4"/>
    <w:rsid w:val="00727695"/>
    <w:rsid w:val="007431F5"/>
    <w:rsid w:val="00745323"/>
    <w:rsid w:val="007478B1"/>
    <w:rsid w:val="00756F0C"/>
    <w:rsid w:val="0078286E"/>
    <w:rsid w:val="0079292F"/>
    <w:rsid w:val="00797634"/>
    <w:rsid w:val="007A38EA"/>
    <w:rsid w:val="007A4193"/>
    <w:rsid w:val="007B0E05"/>
    <w:rsid w:val="007B2401"/>
    <w:rsid w:val="007B4D33"/>
    <w:rsid w:val="007B63D2"/>
    <w:rsid w:val="007B6C97"/>
    <w:rsid w:val="007B6F3A"/>
    <w:rsid w:val="007C5EFD"/>
    <w:rsid w:val="007E2C3D"/>
    <w:rsid w:val="007E5661"/>
    <w:rsid w:val="007F2E1F"/>
    <w:rsid w:val="00807851"/>
    <w:rsid w:val="00814E61"/>
    <w:rsid w:val="008242EF"/>
    <w:rsid w:val="00826170"/>
    <w:rsid w:val="008369B8"/>
    <w:rsid w:val="00847C6E"/>
    <w:rsid w:val="00861E26"/>
    <w:rsid w:val="00875885"/>
    <w:rsid w:val="008903D7"/>
    <w:rsid w:val="00895EE5"/>
    <w:rsid w:val="008A3CCD"/>
    <w:rsid w:val="008B7BCC"/>
    <w:rsid w:val="008C35D0"/>
    <w:rsid w:val="008C5007"/>
    <w:rsid w:val="008D2DEE"/>
    <w:rsid w:val="008D632A"/>
    <w:rsid w:val="008E3FA3"/>
    <w:rsid w:val="008E557E"/>
    <w:rsid w:val="008F202B"/>
    <w:rsid w:val="008F7FD9"/>
    <w:rsid w:val="0090017E"/>
    <w:rsid w:val="00900358"/>
    <w:rsid w:val="00900B50"/>
    <w:rsid w:val="0091333C"/>
    <w:rsid w:val="009157E0"/>
    <w:rsid w:val="00920784"/>
    <w:rsid w:val="0092243F"/>
    <w:rsid w:val="00922BC2"/>
    <w:rsid w:val="00922BEC"/>
    <w:rsid w:val="00925AD0"/>
    <w:rsid w:val="009262C9"/>
    <w:rsid w:val="00944FA3"/>
    <w:rsid w:val="00950705"/>
    <w:rsid w:val="00962672"/>
    <w:rsid w:val="009812E0"/>
    <w:rsid w:val="00986207"/>
    <w:rsid w:val="00994CAF"/>
    <w:rsid w:val="00996423"/>
    <w:rsid w:val="009B098F"/>
    <w:rsid w:val="009C28F1"/>
    <w:rsid w:val="009D5478"/>
    <w:rsid w:val="009D6498"/>
    <w:rsid w:val="009D7C7E"/>
    <w:rsid w:val="009E2FF8"/>
    <w:rsid w:val="009E3433"/>
    <w:rsid w:val="009E4092"/>
    <w:rsid w:val="009E59E0"/>
    <w:rsid w:val="009E7426"/>
    <w:rsid w:val="009F602F"/>
    <w:rsid w:val="00A00E4D"/>
    <w:rsid w:val="00A00EA2"/>
    <w:rsid w:val="00A01FE1"/>
    <w:rsid w:val="00A04922"/>
    <w:rsid w:val="00A10562"/>
    <w:rsid w:val="00A215E4"/>
    <w:rsid w:val="00A3232E"/>
    <w:rsid w:val="00A33677"/>
    <w:rsid w:val="00A33F78"/>
    <w:rsid w:val="00A52C1C"/>
    <w:rsid w:val="00A60819"/>
    <w:rsid w:val="00A63413"/>
    <w:rsid w:val="00A8001A"/>
    <w:rsid w:val="00A964BB"/>
    <w:rsid w:val="00AA2891"/>
    <w:rsid w:val="00AB1EEB"/>
    <w:rsid w:val="00AB2FE6"/>
    <w:rsid w:val="00AB4BA5"/>
    <w:rsid w:val="00AC09EC"/>
    <w:rsid w:val="00AC31C2"/>
    <w:rsid w:val="00AC5083"/>
    <w:rsid w:val="00AC7C31"/>
    <w:rsid w:val="00AD2587"/>
    <w:rsid w:val="00AD3541"/>
    <w:rsid w:val="00AE0430"/>
    <w:rsid w:val="00AF3A47"/>
    <w:rsid w:val="00AF473E"/>
    <w:rsid w:val="00AF657A"/>
    <w:rsid w:val="00B02EA4"/>
    <w:rsid w:val="00B07742"/>
    <w:rsid w:val="00B10CFC"/>
    <w:rsid w:val="00B12E55"/>
    <w:rsid w:val="00B13666"/>
    <w:rsid w:val="00B33326"/>
    <w:rsid w:val="00B3531E"/>
    <w:rsid w:val="00B4568A"/>
    <w:rsid w:val="00B511C9"/>
    <w:rsid w:val="00B53507"/>
    <w:rsid w:val="00B56165"/>
    <w:rsid w:val="00B73421"/>
    <w:rsid w:val="00B845D1"/>
    <w:rsid w:val="00B8750B"/>
    <w:rsid w:val="00B92C73"/>
    <w:rsid w:val="00B945BE"/>
    <w:rsid w:val="00BA0FAB"/>
    <w:rsid w:val="00BB1202"/>
    <w:rsid w:val="00BB43C3"/>
    <w:rsid w:val="00BB6169"/>
    <w:rsid w:val="00BB7049"/>
    <w:rsid w:val="00BC22A1"/>
    <w:rsid w:val="00BC2926"/>
    <w:rsid w:val="00BC6B23"/>
    <w:rsid w:val="00BD33FD"/>
    <w:rsid w:val="00BD5B96"/>
    <w:rsid w:val="00BE4059"/>
    <w:rsid w:val="00BE4119"/>
    <w:rsid w:val="00BF1EB8"/>
    <w:rsid w:val="00C0226D"/>
    <w:rsid w:val="00C05651"/>
    <w:rsid w:val="00C07F71"/>
    <w:rsid w:val="00C15407"/>
    <w:rsid w:val="00C20867"/>
    <w:rsid w:val="00C21ECF"/>
    <w:rsid w:val="00C35E24"/>
    <w:rsid w:val="00C53C28"/>
    <w:rsid w:val="00C60263"/>
    <w:rsid w:val="00C61CAA"/>
    <w:rsid w:val="00CA2223"/>
    <w:rsid w:val="00CA459F"/>
    <w:rsid w:val="00CB0AA1"/>
    <w:rsid w:val="00CB1125"/>
    <w:rsid w:val="00CB36F1"/>
    <w:rsid w:val="00CB7C42"/>
    <w:rsid w:val="00CC6906"/>
    <w:rsid w:val="00D00D3F"/>
    <w:rsid w:val="00D02B78"/>
    <w:rsid w:val="00D03CAF"/>
    <w:rsid w:val="00D120DC"/>
    <w:rsid w:val="00D13036"/>
    <w:rsid w:val="00D16286"/>
    <w:rsid w:val="00D42D9A"/>
    <w:rsid w:val="00D44097"/>
    <w:rsid w:val="00D52C01"/>
    <w:rsid w:val="00D52D20"/>
    <w:rsid w:val="00D54106"/>
    <w:rsid w:val="00D650C1"/>
    <w:rsid w:val="00D679BF"/>
    <w:rsid w:val="00D71075"/>
    <w:rsid w:val="00D81800"/>
    <w:rsid w:val="00D83723"/>
    <w:rsid w:val="00D94124"/>
    <w:rsid w:val="00D94815"/>
    <w:rsid w:val="00D94B0B"/>
    <w:rsid w:val="00DA69C1"/>
    <w:rsid w:val="00DB6DD0"/>
    <w:rsid w:val="00DC08E2"/>
    <w:rsid w:val="00DC7401"/>
    <w:rsid w:val="00DD0442"/>
    <w:rsid w:val="00DD1632"/>
    <w:rsid w:val="00DD4DF1"/>
    <w:rsid w:val="00DE154A"/>
    <w:rsid w:val="00DE2A1D"/>
    <w:rsid w:val="00E06D74"/>
    <w:rsid w:val="00E1010D"/>
    <w:rsid w:val="00E375AA"/>
    <w:rsid w:val="00E377BB"/>
    <w:rsid w:val="00E438C6"/>
    <w:rsid w:val="00E578FD"/>
    <w:rsid w:val="00E63BEC"/>
    <w:rsid w:val="00E71845"/>
    <w:rsid w:val="00E71907"/>
    <w:rsid w:val="00E726BA"/>
    <w:rsid w:val="00E8471C"/>
    <w:rsid w:val="00E91208"/>
    <w:rsid w:val="00EA2200"/>
    <w:rsid w:val="00EB1996"/>
    <w:rsid w:val="00EB29C8"/>
    <w:rsid w:val="00ED1B86"/>
    <w:rsid w:val="00ED1FDF"/>
    <w:rsid w:val="00EE069F"/>
    <w:rsid w:val="00EE2FD6"/>
    <w:rsid w:val="00EE4062"/>
    <w:rsid w:val="00EE7CC6"/>
    <w:rsid w:val="00EF1CED"/>
    <w:rsid w:val="00F0388D"/>
    <w:rsid w:val="00F040B8"/>
    <w:rsid w:val="00F06500"/>
    <w:rsid w:val="00F116B1"/>
    <w:rsid w:val="00F1443C"/>
    <w:rsid w:val="00F14AA5"/>
    <w:rsid w:val="00F16B59"/>
    <w:rsid w:val="00F16C14"/>
    <w:rsid w:val="00F314E2"/>
    <w:rsid w:val="00F35D14"/>
    <w:rsid w:val="00F42B1E"/>
    <w:rsid w:val="00F4377A"/>
    <w:rsid w:val="00F4775A"/>
    <w:rsid w:val="00F516BD"/>
    <w:rsid w:val="00F52854"/>
    <w:rsid w:val="00F578F5"/>
    <w:rsid w:val="00F61789"/>
    <w:rsid w:val="00F6180F"/>
    <w:rsid w:val="00F70016"/>
    <w:rsid w:val="00F705AC"/>
    <w:rsid w:val="00F76319"/>
    <w:rsid w:val="00F822D7"/>
    <w:rsid w:val="00F83877"/>
    <w:rsid w:val="00F86EA9"/>
    <w:rsid w:val="00FA09D3"/>
    <w:rsid w:val="00FA0C9D"/>
    <w:rsid w:val="00FB3281"/>
    <w:rsid w:val="00FB6E32"/>
    <w:rsid w:val="00FD7714"/>
    <w:rsid w:val="00FE58FC"/>
    <w:rsid w:val="00FE770D"/>
    <w:rsid w:val="00FF156D"/>
    <w:rsid w:val="00FF3F7D"/>
    <w:rsid w:val="01AB083A"/>
    <w:rsid w:val="088E68A6"/>
    <w:rsid w:val="0C1579C9"/>
    <w:rsid w:val="0C380048"/>
    <w:rsid w:val="0CC25F19"/>
    <w:rsid w:val="0D596455"/>
    <w:rsid w:val="0F0C1D5D"/>
    <w:rsid w:val="0F5F2145"/>
    <w:rsid w:val="0F78445B"/>
    <w:rsid w:val="113079FF"/>
    <w:rsid w:val="13274A51"/>
    <w:rsid w:val="13916645"/>
    <w:rsid w:val="14807239"/>
    <w:rsid w:val="15B2526F"/>
    <w:rsid w:val="16D0459E"/>
    <w:rsid w:val="18C964C3"/>
    <w:rsid w:val="19387FE7"/>
    <w:rsid w:val="1E0D0FBE"/>
    <w:rsid w:val="1F8C3975"/>
    <w:rsid w:val="1FA140B4"/>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2357605"/>
    <w:rsid w:val="55FE6F2F"/>
    <w:rsid w:val="573C5F04"/>
    <w:rsid w:val="57FE7728"/>
    <w:rsid w:val="598C5387"/>
    <w:rsid w:val="5A8D60DA"/>
    <w:rsid w:val="5CC953A2"/>
    <w:rsid w:val="5EB50A07"/>
    <w:rsid w:val="5F75223D"/>
    <w:rsid w:val="62E77A41"/>
    <w:rsid w:val="678B49FB"/>
    <w:rsid w:val="696F0F22"/>
    <w:rsid w:val="6C242C3A"/>
    <w:rsid w:val="6D1079DE"/>
    <w:rsid w:val="73D22D1B"/>
    <w:rsid w:val="73F90EE0"/>
    <w:rsid w:val="763F4999"/>
    <w:rsid w:val="7794260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First Indent 2" w:semiHidden="0" w:unhideWhenUsed="0" w:qFormat="1"/>
    <w:lsdException w:name="Body Text Indent 2"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a6">
    <w:name w:val="Plain Text"/>
    <w:basedOn w:val="a"/>
    <w:link w:val="Char2"/>
    <w:uiPriority w:val="99"/>
    <w:unhideWhenUsed/>
    <w:qFormat/>
    <w:rPr>
      <w:rFonts w:ascii="宋体" w:hAnsi="Courier New" w:cs="Courier New"/>
      <w:kern w:val="0"/>
      <w:sz w:val="20"/>
      <w:szCs w:val="21"/>
    </w:rPr>
  </w:style>
  <w:style w:type="paragraph" w:styleId="a7">
    <w:name w:val="Date"/>
    <w:basedOn w:val="a"/>
    <w:next w:val="a"/>
    <w:link w:val="Char3"/>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8">
    <w:name w:val="Balloon Text"/>
    <w:basedOn w:val="a"/>
    <w:link w:val="Char4"/>
    <w:uiPriority w:val="99"/>
    <w:qFormat/>
    <w:rPr>
      <w:sz w:val="16"/>
      <w:szCs w:val="16"/>
    </w:rPr>
  </w:style>
  <w:style w:type="paragraph" w:styleId="a9">
    <w:name w:val="footer"/>
    <w:basedOn w:val="a"/>
    <w:link w:val="Char5"/>
    <w:qFormat/>
    <w:pPr>
      <w:tabs>
        <w:tab w:val="center" w:pos="4153"/>
        <w:tab w:val="right" w:pos="8306"/>
      </w:tabs>
      <w:snapToGrid w:val="0"/>
      <w:jc w:val="left"/>
    </w:pPr>
    <w:rPr>
      <w:sz w:val="18"/>
      <w:szCs w:val="18"/>
    </w:rPr>
  </w:style>
  <w:style w:type="paragraph" w:styleId="aa">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Char7"/>
    <w:semiHidden/>
    <w:unhideWhenUsed/>
    <w:qFormat/>
    <w:rPr>
      <w:b/>
      <w:bCs/>
    </w:rPr>
  </w:style>
  <w:style w:type="paragraph" w:styleId="21">
    <w:name w:val="Body Text First Indent 2"/>
    <w:basedOn w:val="a5"/>
    <w:link w:val="2Char1"/>
    <w:qFormat/>
    <w:pPr>
      <w:ind w:firstLineChars="200" w:firstLine="420"/>
    </w:pPr>
    <w:rPr>
      <w:rFonts w:asciiTheme="minorHAnsi" w:eastAsiaTheme="minorEastAsia" w:hAnsiTheme="minorHAnsi" w:cstheme="minorBidi"/>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rPr>
  </w:style>
  <w:style w:type="character" w:styleId="af">
    <w:name w:val="page number"/>
    <w:basedOn w:val="a0"/>
    <w:qFormat/>
  </w:style>
  <w:style w:type="character" w:styleId="af0">
    <w:name w:val="FollowedHyperlink"/>
    <w:qFormat/>
    <w:rPr>
      <w:color w:val="3C3C3C"/>
      <w:u w:val="none"/>
    </w:rPr>
  </w:style>
  <w:style w:type="character" w:styleId="af1">
    <w:name w:val="Emphasis"/>
    <w:basedOn w:val="a0"/>
    <w:qFormat/>
    <w:rPr>
      <w:i/>
    </w:rPr>
  </w:style>
  <w:style w:type="character" w:styleId="af2">
    <w:name w:val="Hyperlink"/>
    <w:qFormat/>
    <w:rPr>
      <w:color w:val="3C3C3C"/>
      <w:u w:val="none"/>
    </w:rPr>
  </w:style>
  <w:style w:type="character" w:styleId="af3">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6">
    <w:name w:val="页眉 Char"/>
    <w:link w:val="aa"/>
    <w:qFormat/>
    <w:rPr>
      <w:rFonts w:ascii="Calibri" w:hAnsi="Calibri"/>
      <w:kern w:val="2"/>
      <w:sz w:val="18"/>
      <w:szCs w:val="18"/>
    </w:rPr>
  </w:style>
  <w:style w:type="character" w:customStyle="1" w:styleId="Char5">
    <w:name w:val="页脚 Char"/>
    <w:link w:val="a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4">
    <w:name w:val="标准文本"/>
    <w:basedOn w:val="a"/>
    <w:link w:val="Char8"/>
    <w:qFormat/>
    <w:pPr>
      <w:spacing w:line="360" w:lineRule="auto"/>
      <w:ind w:firstLineChars="200" w:firstLine="480"/>
    </w:pPr>
    <w:rPr>
      <w:rFonts w:ascii="Times New Roman" w:hAnsi="Times New Roman"/>
      <w:sz w:val="24"/>
      <w:szCs w:val="20"/>
    </w:rPr>
  </w:style>
  <w:style w:type="character" w:customStyle="1" w:styleId="Char8">
    <w:name w:val="标准文本 Char"/>
    <w:link w:val="af4"/>
    <w:qFormat/>
    <w:rPr>
      <w:rFonts w:cs="宋体"/>
      <w:kern w:val="2"/>
      <w:sz w:val="24"/>
    </w:rPr>
  </w:style>
  <w:style w:type="paragraph" w:styleId="af5">
    <w:name w:val="List Paragraph"/>
    <w:basedOn w:val="a"/>
    <w:link w:val="Char9"/>
    <w:qFormat/>
    <w:pPr>
      <w:ind w:firstLineChars="200" w:firstLine="420"/>
    </w:pPr>
    <w:rPr>
      <w:rFonts w:ascii="等线" w:eastAsia="等线" w:hAnsi="等线"/>
      <w:sz w:val="24"/>
      <w:szCs w:val="22"/>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4">
    <w:name w:val="批注框文本 Char"/>
    <w:basedOn w:val="a0"/>
    <w:link w:val="a8"/>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a">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3">
    <w:name w:val="日期 Char"/>
    <w:basedOn w:val="a0"/>
    <w:link w:val="a7"/>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7">
    <w:name w:val="批注主题 Char"/>
    <w:basedOn w:val="Char"/>
    <w:link w:val="ac"/>
    <w:semiHidden/>
    <w:qFormat/>
    <w:rPr>
      <w:rFonts w:ascii="Calibri" w:hAnsi="Calibri"/>
      <w:b/>
      <w:bCs/>
      <w:kern w:val="2"/>
      <w:sz w:val="21"/>
      <w:szCs w:val="24"/>
    </w:rPr>
  </w:style>
  <w:style w:type="paragraph" w:customStyle="1" w:styleId="af6">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9">
    <w:name w:val="列出段落 Char"/>
    <w:link w:val="af5"/>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paragraph" w:customStyle="1" w:styleId="af7">
    <w:name w:val="默认"/>
    <w:qFormat/>
    <w:rPr>
      <w:rFonts w:ascii="Helvetica" w:eastAsia="Arial Unicode MS" w:hAnsi="Arial Unicode MS" w:cs="Arial Unicode MS"/>
      <w:color w:val="000000"/>
      <w:sz w:val="22"/>
      <w:szCs w:val="22"/>
    </w:rPr>
  </w:style>
  <w:style w:type="paragraph" w:customStyle="1" w:styleId="Default">
    <w:name w:val="Default"/>
    <w:qFormat/>
    <w:pPr>
      <w:widowControl w:val="0"/>
      <w:autoSpaceDE w:val="0"/>
      <w:autoSpaceDN w:val="0"/>
      <w:adjustRightInd w:val="0"/>
      <w:jc w:val="center"/>
    </w:pPr>
    <w:rPr>
      <w:rFonts w:ascii="宋体" w:hAnsi="宋体" w:cs="宋体"/>
      <w:color w:val="000000"/>
      <w:sz w:val="24"/>
      <w:szCs w:val="24"/>
    </w:rPr>
  </w:style>
  <w:style w:type="character" w:customStyle="1" w:styleId="Char2">
    <w:name w:val="纯文本 Char"/>
    <w:basedOn w:val="a0"/>
    <w:link w:val="a6"/>
    <w:uiPriority w:val="99"/>
    <w:rPr>
      <w:rFonts w:ascii="宋体" w:hAnsi="Courier New" w:cs="Courier New"/>
      <w:szCs w:val="21"/>
    </w:rPr>
  </w:style>
  <w:style w:type="character" w:customStyle="1" w:styleId="Char10">
    <w:name w:val="纯文本 Char1"/>
    <w:basedOn w:val="a0"/>
    <w:semiHidden/>
    <w:rPr>
      <w:rFonts w:ascii="宋体" w:hAnsi="Courier New" w:cs="Courier New"/>
      <w:kern w:val="2"/>
      <w:sz w:val="21"/>
      <w:szCs w:val="21"/>
    </w:rPr>
  </w:style>
  <w:style w:type="character" w:customStyle="1" w:styleId="font61">
    <w:name w:val="font61"/>
    <w:basedOn w:val="a0"/>
    <w:rPr>
      <w:rFonts w:ascii="宋体" w:eastAsia="宋体" w:hAnsi="宋体" w:cs="宋体" w:hint="eastAsia"/>
      <w:b/>
      <w:bCs/>
      <w:color w:val="404040"/>
      <w:sz w:val="28"/>
      <w:szCs w:val="28"/>
      <w:u w:val="none"/>
    </w:rPr>
  </w:style>
  <w:style w:type="character" w:customStyle="1" w:styleId="font51">
    <w:name w:val="font51"/>
    <w:basedOn w:val="a0"/>
    <w:qFormat/>
    <w:rPr>
      <w:rFonts w:ascii="Times New Roman" w:hAnsi="Times New Roman" w:cs="Times New Roman" w:hint="default"/>
      <w:color w:val="404040"/>
      <w:sz w:val="18"/>
      <w:szCs w:val="18"/>
      <w:u w:val="none"/>
    </w:rPr>
  </w:style>
  <w:style w:type="character" w:customStyle="1" w:styleId="font21">
    <w:name w:val="font21"/>
    <w:basedOn w:val="a0"/>
    <w:qFormat/>
    <w:rPr>
      <w:rFonts w:ascii="Times New Roman" w:hAnsi="Times New Roman" w:cs="Times New Roman" w:hint="default"/>
      <w:color w:val="404040"/>
      <w:sz w:val="16"/>
      <w:szCs w:val="16"/>
      <w:u w:val="none"/>
    </w:rPr>
  </w:style>
  <w:style w:type="character" w:customStyle="1" w:styleId="font71">
    <w:name w:val="font71"/>
    <w:basedOn w:val="a0"/>
    <w:qFormat/>
    <w:rPr>
      <w:rFonts w:ascii="Wingdings" w:hAnsi="Wingdings" w:cs="Wingdings" w:hint="default"/>
      <w:color w:val="404040"/>
      <w:sz w:val="18"/>
      <w:szCs w:val="18"/>
      <w:u w:val="none"/>
    </w:rPr>
  </w:style>
  <w:style w:type="character" w:customStyle="1" w:styleId="font81">
    <w:name w:val="font81"/>
    <w:basedOn w:val="a0"/>
    <w:qFormat/>
    <w:rPr>
      <w:rFonts w:ascii="Times New Roman" w:hAnsi="Times New Roman" w:cs="Times New Roman" w:hint="default"/>
      <w:color w:val="404040"/>
      <w:sz w:val="16"/>
      <w:szCs w:val="16"/>
      <w:u w:val="none"/>
      <w:vertAlign w:val="superscript"/>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qFormat/>
    <w:rPr>
      <w:rFonts w:asciiTheme="minorHAnsi" w:eastAsiaTheme="minorEastAsia" w:hAnsiTheme="minorHAnsi" w:cstheme="minorBidi"/>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First Indent 2" w:semiHidden="0" w:unhideWhenUsed="0" w:qFormat="1"/>
    <w:lsdException w:name="Body Text Indent 2" w:semiHidden="0" w:unhideWhenUsed="0" w:qFormat="1"/>
    <w:lsdException w:name="Hyperlink" w:semiHidden="0" w:unhideWhenUsed="0" w:qFormat="1"/>
    <w:lsdException w:name="FollowedHyperlink" w:semiHidden="0" w:unhideWhenUsed="0" w:qFormat="1"/>
    <w:lsdException w:name="Strong" w:semiHidden="0" w:uiPriority="22" w:unhideWhenUsed="0" w:qFormat="1"/>
    <w:lsdException w:name="Emphasis" w:semiHidden="0" w:unhideWhenUsed="0" w:qFormat="1"/>
    <w:lsdException w:name="Plain Text" w:semiHidden="0" w:uiPriority="99" w:qFormat="1"/>
    <w:lsdException w:name="HTML Top of Form" w:uiPriority="99"/>
    <w:lsdException w:name="HTML Bottom of Form" w:uiPriority="99"/>
    <w:lsdException w:name="Normal (Web)" w:semiHidden="0" w:unhideWhenUsed="0" w:qFormat="1"/>
    <w:lsdException w:name="Normal Table" w:uiPriority="99"/>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Body Text Indent"/>
    <w:basedOn w:val="a"/>
    <w:link w:val="Char1"/>
    <w:semiHidden/>
    <w:unhideWhenUsed/>
    <w:pPr>
      <w:spacing w:after="120"/>
      <w:ind w:leftChars="200" w:left="420"/>
    </w:pPr>
  </w:style>
  <w:style w:type="paragraph" w:styleId="a6">
    <w:name w:val="Plain Text"/>
    <w:basedOn w:val="a"/>
    <w:link w:val="Char2"/>
    <w:uiPriority w:val="99"/>
    <w:unhideWhenUsed/>
    <w:qFormat/>
    <w:rPr>
      <w:rFonts w:ascii="宋体" w:hAnsi="Courier New" w:cs="Courier New"/>
      <w:kern w:val="0"/>
      <w:sz w:val="20"/>
      <w:szCs w:val="21"/>
    </w:rPr>
  </w:style>
  <w:style w:type="paragraph" w:styleId="a7">
    <w:name w:val="Date"/>
    <w:basedOn w:val="a"/>
    <w:next w:val="a"/>
    <w:link w:val="Char3"/>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8">
    <w:name w:val="Balloon Text"/>
    <w:basedOn w:val="a"/>
    <w:link w:val="Char4"/>
    <w:uiPriority w:val="99"/>
    <w:qFormat/>
    <w:rPr>
      <w:sz w:val="16"/>
      <w:szCs w:val="16"/>
    </w:rPr>
  </w:style>
  <w:style w:type="paragraph" w:styleId="a9">
    <w:name w:val="footer"/>
    <w:basedOn w:val="a"/>
    <w:link w:val="Char5"/>
    <w:qFormat/>
    <w:pPr>
      <w:tabs>
        <w:tab w:val="center" w:pos="4153"/>
        <w:tab w:val="right" w:pos="8306"/>
      </w:tabs>
      <w:snapToGrid w:val="0"/>
      <w:jc w:val="left"/>
    </w:pPr>
    <w:rPr>
      <w:sz w:val="18"/>
      <w:szCs w:val="18"/>
    </w:rPr>
  </w:style>
  <w:style w:type="paragraph" w:styleId="aa">
    <w:name w:val="header"/>
    <w:basedOn w:val="a"/>
    <w:link w:val="Char6"/>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b">
    <w:name w:val="Normal (Web)"/>
    <w:basedOn w:val="a"/>
    <w:qFormat/>
    <w:pPr>
      <w:spacing w:before="100" w:beforeAutospacing="1" w:after="100" w:afterAutospacing="1"/>
      <w:jc w:val="left"/>
    </w:pPr>
    <w:rPr>
      <w:kern w:val="0"/>
      <w:sz w:val="24"/>
    </w:rPr>
  </w:style>
  <w:style w:type="paragraph" w:styleId="ac">
    <w:name w:val="annotation subject"/>
    <w:basedOn w:val="a3"/>
    <w:next w:val="a3"/>
    <w:link w:val="Char7"/>
    <w:semiHidden/>
    <w:unhideWhenUsed/>
    <w:qFormat/>
    <w:rPr>
      <w:b/>
      <w:bCs/>
    </w:rPr>
  </w:style>
  <w:style w:type="paragraph" w:styleId="21">
    <w:name w:val="Body Text First Indent 2"/>
    <w:basedOn w:val="a5"/>
    <w:link w:val="2Char1"/>
    <w:qFormat/>
    <w:pPr>
      <w:ind w:firstLineChars="200" w:firstLine="420"/>
    </w:pPr>
    <w:rPr>
      <w:rFonts w:asciiTheme="minorHAnsi" w:eastAsiaTheme="minorEastAsia" w:hAnsiTheme="minorHAnsi" w:cstheme="minorBidi"/>
    </w:rPr>
  </w:style>
  <w:style w:type="table" w:styleId="ad">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uiPriority w:val="22"/>
    <w:qFormat/>
    <w:rPr>
      <w:b/>
    </w:rPr>
  </w:style>
  <w:style w:type="character" w:styleId="af">
    <w:name w:val="page number"/>
    <w:basedOn w:val="a0"/>
    <w:qFormat/>
  </w:style>
  <w:style w:type="character" w:styleId="af0">
    <w:name w:val="FollowedHyperlink"/>
    <w:qFormat/>
    <w:rPr>
      <w:color w:val="3C3C3C"/>
      <w:u w:val="none"/>
    </w:rPr>
  </w:style>
  <w:style w:type="character" w:styleId="af1">
    <w:name w:val="Emphasis"/>
    <w:basedOn w:val="a0"/>
    <w:qFormat/>
    <w:rPr>
      <w:i/>
    </w:rPr>
  </w:style>
  <w:style w:type="character" w:styleId="af2">
    <w:name w:val="Hyperlink"/>
    <w:qFormat/>
    <w:rPr>
      <w:color w:val="3C3C3C"/>
      <w:u w:val="none"/>
    </w:rPr>
  </w:style>
  <w:style w:type="character" w:styleId="af3">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6">
    <w:name w:val="页眉 Char"/>
    <w:link w:val="aa"/>
    <w:qFormat/>
    <w:rPr>
      <w:rFonts w:ascii="Calibri" w:hAnsi="Calibri"/>
      <w:kern w:val="2"/>
      <w:sz w:val="18"/>
      <w:szCs w:val="18"/>
    </w:rPr>
  </w:style>
  <w:style w:type="character" w:customStyle="1" w:styleId="Char5">
    <w:name w:val="页脚 Char"/>
    <w:link w:val="a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4">
    <w:name w:val="标准文本"/>
    <w:basedOn w:val="a"/>
    <w:link w:val="Char8"/>
    <w:qFormat/>
    <w:pPr>
      <w:spacing w:line="360" w:lineRule="auto"/>
      <w:ind w:firstLineChars="200" w:firstLine="480"/>
    </w:pPr>
    <w:rPr>
      <w:rFonts w:ascii="Times New Roman" w:hAnsi="Times New Roman"/>
      <w:sz w:val="24"/>
      <w:szCs w:val="20"/>
    </w:rPr>
  </w:style>
  <w:style w:type="character" w:customStyle="1" w:styleId="Char8">
    <w:name w:val="标准文本 Char"/>
    <w:link w:val="af4"/>
    <w:qFormat/>
    <w:rPr>
      <w:rFonts w:cs="宋体"/>
      <w:kern w:val="2"/>
      <w:sz w:val="24"/>
    </w:rPr>
  </w:style>
  <w:style w:type="paragraph" w:styleId="af5">
    <w:name w:val="List Paragraph"/>
    <w:basedOn w:val="a"/>
    <w:link w:val="Char9"/>
    <w:qFormat/>
    <w:pPr>
      <w:ind w:firstLineChars="200" w:firstLine="420"/>
    </w:pPr>
    <w:rPr>
      <w:rFonts w:ascii="等线" w:eastAsia="等线" w:hAnsi="等线"/>
      <w:sz w:val="24"/>
      <w:szCs w:val="22"/>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3Char">
    <w:name w:val="标题 3 Char"/>
    <w:basedOn w:val="a0"/>
    <w:link w:val="3"/>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4">
    <w:name w:val="批注框文本 Char"/>
    <w:basedOn w:val="a0"/>
    <w:link w:val="a8"/>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a">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3">
    <w:name w:val="日期 Char"/>
    <w:basedOn w:val="a0"/>
    <w:link w:val="a7"/>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7">
    <w:name w:val="批注主题 Char"/>
    <w:basedOn w:val="Char"/>
    <w:link w:val="ac"/>
    <w:semiHidden/>
    <w:qFormat/>
    <w:rPr>
      <w:rFonts w:ascii="Calibri" w:hAnsi="Calibri"/>
      <w:b/>
      <w:bCs/>
      <w:kern w:val="2"/>
      <w:sz w:val="21"/>
      <w:szCs w:val="24"/>
    </w:rPr>
  </w:style>
  <w:style w:type="paragraph" w:customStyle="1" w:styleId="af6">
    <w:name w:val="首行缩进"/>
    <w:basedOn w:val="a"/>
    <w:uiPriority w:val="99"/>
    <w:qFormat/>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Pr>
      <w:rFonts w:ascii="Times New Roman" w:eastAsia="宋体" w:hAnsi="Times New Roman"/>
    </w:rPr>
  </w:style>
  <w:style w:type="character" w:customStyle="1" w:styleId="Char9">
    <w:name w:val="列出段落 Char"/>
    <w:link w:val="af5"/>
    <w:uiPriority w:val="34"/>
    <w:qFormat/>
    <w:rPr>
      <w:rFonts w:ascii="等线" w:eastAsia="等线" w:hAnsi="等线"/>
      <w:kern w:val="2"/>
      <w:sz w:val="24"/>
      <w:szCs w:val="22"/>
    </w:rPr>
  </w:style>
  <w:style w:type="paragraph" w:customStyle="1" w:styleId="11">
    <w:name w:val="列出段落1"/>
    <w:basedOn w:val="a"/>
    <w:uiPriority w:val="99"/>
    <w:qFormat/>
    <w:pPr>
      <w:spacing w:line="360" w:lineRule="auto"/>
      <w:ind w:firstLineChars="200" w:firstLine="200"/>
    </w:pPr>
    <w:rPr>
      <w:rFonts w:asciiTheme="minorHAnsi" w:eastAsiaTheme="minorEastAsia" w:hAnsiTheme="minorHAnsi" w:cs="宋体"/>
      <w:sz w:val="24"/>
      <w:szCs w:val="22"/>
    </w:rPr>
  </w:style>
  <w:style w:type="paragraph" w:customStyle="1" w:styleId="af7">
    <w:name w:val="默认"/>
    <w:qFormat/>
    <w:rPr>
      <w:rFonts w:ascii="Helvetica" w:eastAsia="Arial Unicode MS" w:hAnsi="Arial Unicode MS" w:cs="Arial Unicode MS"/>
      <w:color w:val="000000"/>
      <w:sz w:val="22"/>
      <w:szCs w:val="22"/>
    </w:rPr>
  </w:style>
  <w:style w:type="paragraph" w:customStyle="1" w:styleId="Default">
    <w:name w:val="Default"/>
    <w:qFormat/>
    <w:pPr>
      <w:widowControl w:val="0"/>
      <w:autoSpaceDE w:val="0"/>
      <w:autoSpaceDN w:val="0"/>
      <w:adjustRightInd w:val="0"/>
      <w:jc w:val="center"/>
    </w:pPr>
    <w:rPr>
      <w:rFonts w:ascii="宋体" w:hAnsi="宋体" w:cs="宋体"/>
      <w:color w:val="000000"/>
      <w:sz w:val="24"/>
      <w:szCs w:val="24"/>
    </w:rPr>
  </w:style>
  <w:style w:type="character" w:customStyle="1" w:styleId="Char2">
    <w:name w:val="纯文本 Char"/>
    <w:basedOn w:val="a0"/>
    <w:link w:val="a6"/>
    <w:uiPriority w:val="99"/>
    <w:rPr>
      <w:rFonts w:ascii="宋体" w:hAnsi="Courier New" w:cs="Courier New"/>
      <w:szCs w:val="21"/>
    </w:rPr>
  </w:style>
  <w:style w:type="character" w:customStyle="1" w:styleId="Char10">
    <w:name w:val="纯文本 Char1"/>
    <w:basedOn w:val="a0"/>
    <w:semiHidden/>
    <w:rPr>
      <w:rFonts w:ascii="宋体" w:hAnsi="Courier New" w:cs="Courier New"/>
      <w:kern w:val="2"/>
      <w:sz w:val="21"/>
      <w:szCs w:val="21"/>
    </w:rPr>
  </w:style>
  <w:style w:type="character" w:customStyle="1" w:styleId="font61">
    <w:name w:val="font61"/>
    <w:basedOn w:val="a0"/>
    <w:rPr>
      <w:rFonts w:ascii="宋体" w:eastAsia="宋体" w:hAnsi="宋体" w:cs="宋体" w:hint="eastAsia"/>
      <w:b/>
      <w:bCs/>
      <w:color w:val="404040"/>
      <w:sz w:val="28"/>
      <w:szCs w:val="28"/>
      <w:u w:val="none"/>
    </w:rPr>
  </w:style>
  <w:style w:type="character" w:customStyle="1" w:styleId="font51">
    <w:name w:val="font51"/>
    <w:basedOn w:val="a0"/>
    <w:qFormat/>
    <w:rPr>
      <w:rFonts w:ascii="Times New Roman" w:hAnsi="Times New Roman" w:cs="Times New Roman" w:hint="default"/>
      <w:color w:val="404040"/>
      <w:sz w:val="18"/>
      <w:szCs w:val="18"/>
      <w:u w:val="none"/>
    </w:rPr>
  </w:style>
  <w:style w:type="character" w:customStyle="1" w:styleId="font21">
    <w:name w:val="font21"/>
    <w:basedOn w:val="a0"/>
    <w:qFormat/>
    <w:rPr>
      <w:rFonts w:ascii="Times New Roman" w:hAnsi="Times New Roman" w:cs="Times New Roman" w:hint="default"/>
      <w:color w:val="404040"/>
      <w:sz w:val="16"/>
      <w:szCs w:val="16"/>
      <w:u w:val="none"/>
    </w:rPr>
  </w:style>
  <w:style w:type="character" w:customStyle="1" w:styleId="font71">
    <w:name w:val="font71"/>
    <w:basedOn w:val="a0"/>
    <w:qFormat/>
    <w:rPr>
      <w:rFonts w:ascii="Wingdings" w:hAnsi="Wingdings" w:cs="Wingdings" w:hint="default"/>
      <w:color w:val="404040"/>
      <w:sz w:val="18"/>
      <w:szCs w:val="18"/>
      <w:u w:val="none"/>
    </w:rPr>
  </w:style>
  <w:style w:type="character" w:customStyle="1" w:styleId="font81">
    <w:name w:val="font81"/>
    <w:basedOn w:val="a0"/>
    <w:qFormat/>
    <w:rPr>
      <w:rFonts w:ascii="Times New Roman" w:hAnsi="Times New Roman" w:cs="Times New Roman" w:hint="default"/>
      <w:color w:val="404040"/>
      <w:sz w:val="16"/>
      <w:szCs w:val="16"/>
      <w:u w:val="none"/>
      <w:vertAlign w:val="superscript"/>
    </w:rPr>
  </w:style>
  <w:style w:type="character" w:customStyle="1" w:styleId="Char1">
    <w:name w:val="正文文本缩进 Char"/>
    <w:basedOn w:val="a0"/>
    <w:link w:val="a5"/>
    <w:semiHidden/>
    <w:rPr>
      <w:rFonts w:ascii="Calibri" w:hAnsi="Calibri"/>
      <w:kern w:val="2"/>
      <w:sz w:val="21"/>
      <w:szCs w:val="24"/>
    </w:rPr>
  </w:style>
  <w:style w:type="character" w:customStyle="1" w:styleId="2Char1">
    <w:name w:val="正文首行缩进 2 Char"/>
    <w:basedOn w:val="Char1"/>
    <w:link w:val="21"/>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A3606E4-9559-4A3F-BBDB-8633E1ED8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6</Pages>
  <Words>452</Words>
  <Characters>2580</Characters>
  <Application>Microsoft Office Word</Application>
  <DocSecurity>0</DocSecurity>
  <Lines>21</Lines>
  <Paragraphs>6</Paragraphs>
  <ScaleCrop>false</ScaleCrop>
  <Company>CHINA</Company>
  <LinksUpToDate>false</LinksUpToDate>
  <CharactersWithSpaces>3026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109</cp:revision>
  <cp:lastPrinted>2020-08-18T02:33:00Z</cp:lastPrinted>
  <dcterms:created xsi:type="dcterms:W3CDTF">2022-09-15T06:00:00Z</dcterms:created>
  <dcterms:modified xsi:type="dcterms:W3CDTF">2026-04-07T06:22:00Z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DE1CA508667146AD81097F1E858C231F</vt:lpwstr>
  </property>
</Properties>
</file>