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06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附件1</w:t>
      </w:r>
    </w:p>
    <w:p w14:paraId="30740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武汉工商学院2025年专升本报考专业对应一览表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234"/>
        <w:gridCol w:w="5264"/>
      </w:tblGrid>
      <w:tr w14:paraId="69122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99" w:type="pct"/>
            <w:vAlign w:val="center"/>
          </w:tcPr>
          <w:p w14:paraId="444CD9B4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311" w:type="pct"/>
            <w:vAlign w:val="center"/>
          </w:tcPr>
          <w:p w14:paraId="26FA956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招生专业</w:t>
            </w:r>
          </w:p>
        </w:tc>
        <w:tc>
          <w:tcPr>
            <w:tcW w:w="3088" w:type="pct"/>
            <w:vAlign w:val="center"/>
          </w:tcPr>
          <w:p w14:paraId="26C65BBD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对应招收高职（专科）专业范围</w:t>
            </w:r>
          </w:p>
        </w:tc>
      </w:tr>
      <w:tr w14:paraId="724EC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99" w:type="pct"/>
            <w:vAlign w:val="center"/>
          </w:tcPr>
          <w:p w14:paraId="09FF6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11" w:type="pct"/>
            <w:vAlign w:val="center"/>
          </w:tcPr>
          <w:p w14:paraId="66DBB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金融学</w:t>
            </w:r>
          </w:p>
        </w:tc>
        <w:tc>
          <w:tcPr>
            <w:tcW w:w="3088" w:type="pct"/>
            <w:shd w:val="clear" w:color="auto" w:fill="auto"/>
            <w:vAlign w:val="center"/>
          </w:tcPr>
          <w:p w14:paraId="5460E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不限专业</w:t>
            </w:r>
          </w:p>
        </w:tc>
      </w:tr>
      <w:tr w14:paraId="67CBB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99" w:type="pct"/>
            <w:vAlign w:val="center"/>
          </w:tcPr>
          <w:p w14:paraId="2555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11" w:type="pct"/>
            <w:vAlign w:val="center"/>
          </w:tcPr>
          <w:p w14:paraId="7E0E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国际经济与贸易</w:t>
            </w:r>
          </w:p>
        </w:tc>
        <w:tc>
          <w:tcPr>
            <w:tcW w:w="3088" w:type="pct"/>
            <w:shd w:val="clear" w:color="auto" w:fill="auto"/>
            <w:vAlign w:val="center"/>
          </w:tcPr>
          <w:p w14:paraId="3D71E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不限专业</w:t>
            </w:r>
          </w:p>
        </w:tc>
      </w:tr>
      <w:tr w14:paraId="15A44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99" w:type="pct"/>
            <w:vAlign w:val="center"/>
          </w:tcPr>
          <w:p w14:paraId="13F2E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11" w:type="pct"/>
            <w:vAlign w:val="center"/>
          </w:tcPr>
          <w:p w14:paraId="23064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英语</w:t>
            </w:r>
          </w:p>
        </w:tc>
        <w:tc>
          <w:tcPr>
            <w:tcW w:w="3088" w:type="pct"/>
            <w:shd w:val="clear" w:color="auto" w:fill="auto"/>
            <w:vAlign w:val="center"/>
          </w:tcPr>
          <w:p w14:paraId="34F0A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不限专业</w:t>
            </w:r>
          </w:p>
        </w:tc>
      </w:tr>
      <w:tr w14:paraId="75D9D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99" w:type="pct"/>
            <w:vAlign w:val="center"/>
          </w:tcPr>
          <w:p w14:paraId="274B9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11" w:type="pct"/>
            <w:vAlign w:val="center"/>
          </w:tcPr>
          <w:p w14:paraId="58322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会计学</w:t>
            </w:r>
          </w:p>
        </w:tc>
        <w:tc>
          <w:tcPr>
            <w:tcW w:w="3088" w:type="pct"/>
            <w:shd w:val="clear" w:color="auto" w:fill="auto"/>
            <w:vAlign w:val="center"/>
          </w:tcPr>
          <w:p w14:paraId="4ED51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除文化艺术大类外，不限专业</w:t>
            </w:r>
          </w:p>
        </w:tc>
      </w:tr>
      <w:tr w14:paraId="19BE6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99" w:type="pct"/>
            <w:vAlign w:val="center"/>
          </w:tcPr>
          <w:p w14:paraId="101E2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11" w:type="pct"/>
            <w:vAlign w:val="center"/>
          </w:tcPr>
          <w:p w14:paraId="49156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财务管理</w:t>
            </w:r>
          </w:p>
        </w:tc>
        <w:tc>
          <w:tcPr>
            <w:tcW w:w="3088" w:type="pct"/>
            <w:shd w:val="clear" w:color="auto" w:fill="auto"/>
            <w:vAlign w:val="center"/>
          </w:tcPr>
          <w:p w14:paraId="207A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除文化艺术大类外，不限专业</w:t>
            </w:r>
          </w:p>
        </w:tc>
      </w:tr>
      <w:tr w14:paraId="51C4B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99" w:type="pct"/>
            <w:vAlign w:val="center"/>
          </w:tcPr>
          <w:p w14:paraId="3B5B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11" w:type="pct"/>
            <w:vAlign w:val="center"/>
          </w:tcPr>
          <w:p w14:paraId="0A04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人力资源管理</w:t>
            </w:r>
          </w:p>
        </w:tc>
        <w:tc>
          <w:tcPr>
            <w:tcW w:w="3088" w:type="pct"/>
            <w:shd w:val="clear" w:color="auto" w:fill="auto"/>
            <w:vAlign w:val="center"/>
          </w:tcPr>
          <w:p w14:paraId="2D2CD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除文化艺术大类外，不限专业</w:t>
            </w:r>
          </w:p>
        </w:tc>
      </w:tr>
      <w:tr w14:paraId="62E91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99" w:type="pct"/>
            <w:vAlign w:val="center"/>
          </w:tcPr>
          <w:p w14:paraId="5A481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11" w:type="pct"/>
            <w:vAlign w:val="center"/>
          </w:tcPr>
          <w:p w14:paraId="033E5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工商管理</w:t>
            </w:r>
          </w:p>
        </w:tc>
        <w:tc>
          <w:tcPr>
            <w:tcW w:w="3088" w:type="pct"/>
            <w:shd w:val="clear" w:color="auto" w:fill="auto"/>
            <w:vAlign w:val="center"/>
          </w:tcPr>
          <w:p w14:paraId="153B9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不限专业</w:t>
            </w:r>
          </w:p>
        </w:tc>
      </w:tr>
      <w:tr w14:paraId="3CC10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99" w:type="pct"/>
            <w:vAlign w:val="center"/>
          </w:tcPr>
          <w:p w14:paraId="2A9AA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11" w:type="pct"/>
            <w:vAlign w:val="center"/>
          </w:tcPr>
          <w:p w14:paraId="55F18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旅游管理</w:t>
            </w:r>
          </w:p>
        </w:tc>
        <w:tc>
          <w:tcPr>
            <w:tcW w:w="3088" w:type="pct"/>
            <w:shd w:val="clear" w:color="auto" w:fill="auto"/>
            <w:vAlign w:val="center"/>
          </w:tcPr>
          <w:p w14:paraId="2E15E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不限专业</w:t>
            </w:r>
          </w:p>
        </w:tc>
      </w:tr>
      <w:tr w14:paraId="2C318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99" w:type="pct"/>
            <w:vAlign w:val="center"/>
          </w:tcPr>
          <w:p w14:paraId="79D8B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11" w:type="pct"/>
            <w:vAlign w:val="center"/>
          </w:tcPr>
          <w:p w14:paraId="39CF0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电子商务</w:t>
            </w:r>
          </w:p>
        </w:tc>
        <w:tc>
          <w:tcPr>
            <w:tcW w:w="3088" w:type="pct"/>
            <w:shd w:val="clear" w:color="auto" w:fill="auto"/>
            <w:vAlign w:val="center"/>
          </w:tcPr>
          <w:p w14:paraId="161FC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不限专业</w:t>
            </w:r>
          </w:p>
        </w:tc>
      </w:tr>
      <w:tr w14:paraId="1A914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99" w:type="pct"/>
            <w:vAlign w:val="center"/>
          </w:tcPr>
          <w:p w14:paraId="226ED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11" w:type="pct"/>
            <w:vAlign w:val="center"/>
          </w:tcPr>
          <w:p w14:paraId="6A566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市场营销</w:t>
            </w:r>
          </w:p>
        </w:tc>
        <w:tc>
          <w:tcPr>
            <w:tcW w:w="3088" w:type="pct"/>
            <w:shd w:val="clear" w:color="auto" w:fill="auto"/>
            <w:vAlign w:val="center"/>
          </w:tcPr>
          <w:p w14:paraId="696BB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不限专业</w:t>
            </w:r>
          </w:p>
        </w:tc>
      </w:tr>
      <w:tr w14:paraId="6A969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99" w:type="pct"/>
            <w:vAlign w:val="center"/>
          </w:tcPr>
          <w:p w14:paraId="089F9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11" w:type="pct"/>
            <w:vAlign w:val="center"/>
          </w:tcPr>
          <w:p w14:paraId="1B660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物流管理</w:t>
            </w:r>
          </w:p>
        </w:tc>
        <w:tc>
          <w:tcPr>
            <w:tcW w:w="3088" w:type="pct"/>
            <w:shd w:val="clear" w:color="auto" w:fill="auto"/>
            <w:vAlign w:val="center"/>
          </w:tcPr>
          <w:p w14:paraId="78CC6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除农林牧渔大类外，不限专业</w:t>
            </w:r>
          </w:p>
        </w:tc>
      </w:tr>
      <w:tr w14:paraId="49F62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99" w:type="pct"/>
            <w:vAlign w:val="center"/>
          </w:tcPr>
          <w:p w14:paraId="5485C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11" w:type="pct"/>
            <w:vAlign w:val="center"/>
          </w:tcPr>
          <w:p w14:paraId="3CA5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电子信息工程</w:t>
            </w:r>
          </w:p>
        </w:tc>
        <w:tc>
          <w:tcPr>
            <w:tcW w:w="3088" w:type="pct"/>
            <w:shd w:val="clear" w:color="auto" w:fill="auto"/>
            <w:vAlign w:val="center"/>
          </w:tcPr>
          <w:p w14:paraId="32E7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理工类专业</w:t>
            </w:r>
          </w:p>
        </w:tc>
      </w:tr>
      <w:tr w14:paraId="4E286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99" w:type="pct"/>
            <w:vAlign w:val="center"/>
          </w:tcPr>
          <w:p w14:paraId="43884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11" w:type="pct"/>
            <w:vAlign w:val="center"/>
          </w:tcPr>
          <w:p w14:paraId="5C6FA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通信工程</w:t>
            </w:r>
          </w:p>
        </w:tc>
        <w:tc>
          <w:tcPr>
            <w:tcW w:w="3088" w:type="pct"/>
            <w:shd w:val="clear" w:color="auto" w:fill="auto"/>
            <w:vAlign w:val="center"/>
          </w:tcPr>
          <w:p w14:paraId="392E6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理工类专业</w:t>
            </w:r>
          </w:p>
        </w:tc>
      </w:tr>
      <w:tr w14:paraId="5EB94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99" w:type="pct"/>
            <w:vAlign w:val="center"/>
          </w:tcPr>
          <w:p w14:paraId="0A257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11" w:type="pct"/>
            <w:vAlign w:val="center"/>
          </w:tcPr>
          <w:p w14:paraId="443D4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物联网工程</w:t>
            </w:r>
          </w:p>
        </w:tc>
        <w:tc>
          <w:tcPr>
            <w:tcW w:w="3088" w:type="pct"/>
            <w:shd w:val="clear" w:color="auto" w:fill="auto"/>
            <w:vAlign w:val="center"/>
          </w:tcPr>
          <w:p w14:paraId="5B79C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理工类专业</w:t>
            </w:r>
          </w:p>
        </w:tc>
      </w:tr>
      <w:tr w14:paraId="4CE4A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99" w:type="pct"/>
            <w:vAlign w:val="center"/>
          </w:tcPr>
          <w:p w14:paraId="16EF9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11" w:type="pct"/>
            <w:vAlign w:val="center"/>
          </w:tcPr>
          <w:p w14:paraId="7EEA5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计算机科学与技术</w:t>
            </w:r>
          </w:p>
        </w:tc>
        <w:tc>
          <w:tcPr>
            <w:tcW w:w="3088" w:type="pct"/>
            <w:shd w:val="clear" w:color="auto" w:fill="auto"/>
            <w:vAlign w:val="center"/>
          </w:tcPr>
          <w:p w14:paraId="01AE8136">
            <w:pPr>
              <w:keepNext w:val="0"/>
              <w:keepLines w:val="0"/>
              <w:widowControl/>
              <w:suppressLineNumbers w:val="0"/>
              <w:tabs>
                <w:tab w:val="center" w:pos="2584"/>
                <w:tab w:val="left" w:pos="3725"/>
              </w:tabs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ab/>
              <w:t>理工类专业</w:t>
            </w:r>
          </w:p>
        </w:tc>
      </w:tr>
      <w:tr w14:paraId="7D570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99" w:type="pct"/>
            <w:vAlign w:val="center"/>
          </w:tcPr>
          <w:p w14:paraId="7FA0D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11" w:type="pct"/>
            <w:vAlign w:val="center"/>
          </w:tcPr>
          <w:p w14:paraId="0B1DD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广告学</w:t>
            </w:r>
          </w:p>
        </w:tc>
        <w:tc>
          <w:tcPr>
            <w:tcW w:w="3088" w:type="pct"/>
            <w:shd w:val="clear" w:color="auto" w:fill="auto"/>
            <w:vAlign w:val="center"/>
          </w:tcPr>
          <w:p w14:paraId="709109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不限专业</w:t>
            </w:r>
          </w:p>
        </w:tc>
      </w:tr>
      <w:tr w14:paraId="6C7A8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99" w:type="pct"/>
            <w:vAlign w:val="center"/>
          </w:tcPr>
          <w:p w14:paraId="3379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11" w:type="pct"/>
            <w:vAlign w:val="center"/>
          </w:tcPr>
          <w:p w14:paraId="3063D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新闻学</w:t>
            </w:r>
          </w:p>
        </w:tc>
        <w:tc>
          <w:tcPr>
            <w:tcW w:w="3088" w:type="pct"/>
            <w:shd w:val="clear" w:color="auto" w:fill="auto"/>
            <w:vAlign w:val="center"/>
          </w:tcPr>
          <w:p w14:paraId="1F69F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不限专业</w:t>
            </w:r>
          </w:p>
        </w:tc>
      </w:tr>
      <w:tr w14:paraId="200EB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99" w:type="pct"/>
            <w:vAlign w:val="center"/>
          </w:tcPr>
          <w:p w14:paraId="631C7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11" w:type="pct"/>
            <w:vAlign w:val="center"/>
          </w:tcPr>
          <w:p w14:paraId="20ADB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视觉传达设计</w:t>
            </w:r>
          </w:p>
        </w:tc>
        <w:tc>
          <w:tcPr>
            <w:tcW w:w="3088" w:type="pct"/>
            <w:vAlign w:val="center"/>
          </w:tcPr>
          <w:p w14:paraId="12822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不限专业</w:t>
            </w:r>
          </w:p>
        </w:tc>
      </w:tr>
      <w:tr w14:paraId="2FFD5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99" w:type="pct"/>
            <w:vAlign w:val="center"/>
          </w:tcPr>
          <w:p w14:paraId="598C5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11" w:type="pct"/>
            <w:vAlign w:val="center"/>
          </w:tcPr>
          <w:p w14:paraId="02080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舞蹈表演</w:t>
            </w:r>
          </w:p>
        </w:tc>
        <w:tc>
          <w:tcPr>
            <w:tcW w:w="3088" w:type="pct"/>
            <w:vAlign w:val="center"/>
          </w:tcPr>
          <w:p w14:paraId="5BA37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不限专业</w:t>
            </w:r>
          </w:p>
        </w:tc>
      </w:tr>
    </w:tbl>
    <w:p w14:paraId="75248B70">
      <w:pPr>
        <w:jc w:val="both"/>
        <w:rPr>
          <w:rFonts w:hint="default" w:ascii="仿宋_GB2312" w:hAnsi="Tahoma" w:eastAsia="仿宋_GB2312" w:cs="Tahoma"/>
          <w:color w:val="auto"/>
          <w:kern w:val="0"/>
          <w:sz w:val="18"/>
          <w:szCs w:val="18"/>
          <w:highlight w:val="none"/>
          <w:lang w:val="en-US" w:eastAsia="zh-CN"/>
        </w:rPr>
      </w:pPr>
    </w:p>
    <w:sectPr>
      <w:pgSz w:w="11906" w:h="16838"/>
      <w:pgMar w:top="1020" w:right="1800" w:bottom="73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hOTBkMDlhMjFlZjA3ZjhkN2U4NmZjZGY0NzNjN2EifQ=="/>
  </w:docVars>
  <w:rsids>
    <w:rsidRoot w:val="00000000"/>
    <w:rsid w:val="027140B0"/>
    <w:rsid w:val="06780F32"/>
    <w:rsid w:val="06785B20"/>
    <w:rsid w:val="07BB2BE3"/>
    <w:rsid w:val="081E3207"/>
    <w:rsid w:val="14AE22DA"/>
    <w:rsid w:val="186B56B7"/>
    <w:rsid w:val="19A570A0"/>
    <w:rsid w:val="1BBE17AD"/>
    <w:rsid w:val="1BED5CE0"/>
    <w:rsid w:val="217C2BFE"/>
    <w:rsid w:val="21DE60F4"/>
    <w:rsid w:val="23A800D2"/>
    <w:rsid w:val="24443260"/>
    <w:rsid w:val="250A6D4A"/>
    <w:rsid w:val="25537BFE"/>
    <w:rsid w:val="2655110E"/>
    <w:rsid w:val="27191146"/>
    <w:rsid w:val="2A573CED"/>
    <w:rsid w:val="2BD86CCB"/>
    <w:rsid w:val="2D867A2A"/>
    <w:rsid w:val="2EDD6BBC"/>
    <w:rsid w:val="2FE366DF"/>
    <w:rsid w:val="30FD2D92"/>
    <w:rsid w:val="35941AD5"/>
    <w:rsid w:val="36032F7B"/>
    <w:rsid w:val="45073581"/>
    <w:rsid w:val="45B33E16"/>
    <w:rsid w:val="4D6B1B34"/>
    <w:rsid w:val="4F6A1F93"/>
    <w:rsid w:val="5BC7161E"/>
    <w:rsid w:val="5E7200F9"/>
    <w:rsid w:val="65C925EF"/>
    <w:rsid w:val="65D764D7"/>
    <w:rsid w:val="68257FA3"/>
    <w:rsid w:val="6BAA1DF2"/>
    <w:rsid w:val="6CF46918"/>
    <w:rsid w:val="6D8B78EE"/>
    <w:rsid w:val="6DEC0080"/>
    <w:rsid w:val="6E465CE9"/>
    <w:rsid w:val="72F64204"/>
    <w:rsid w:val="73132B2A"/>
    <w:rsid w:val="744E5D98"/>
    <w:rsid w:val="7BA0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272</Characters>
  <Lines>0</Lines>
  <Paragraphs>0</Paragraphs>
  <TotalTime>4</TotalTime>
  <ScaleCrop>false</ScaleCrop>
  <LinksUpToDate>false</LinksUpToDate>
  <CharactersWithSpaces>272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2020-06-18T13:47:00Z</dcterms:created>
  <dc:creator>78996</dc:creator>
  <cp:lastModifiedBy>刘伟</cp:lastModifiedBy>
  <cp:lastPrinted>2025-02-28T07:43:00Z</cp:lastPrinted>
  <dcterms:modified xsi:type="dcterms:W3CDTF">2025-02-28T08:58:18Z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FEFB20A5D3F64CFBA6BFC016358C96AE_13</vt:lpwstr>
  </property>
  <property fmtid="{D5CDD505-2E9C-101B-9397-08002B2CF9AE}" pid="4" name="KSOTemplateDocerSaveRecord">
    <vt:lpwstr>eyJoZGlkIjoiOTBiZTNlMzA3OTkyZTE3NTYwNWZmYzJiNzQyMTY1OWUiLCJ1c2VySWQiOiIzMzAzNjY4OTQifQ==</vt:lpwstr>
  </property>
</Properties>
</file>